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01C45" w14:textId="77777777" w:rsidR="00E05BD2" w:rsidRPr="0041752C" w:rsidRDefault="00E05BD2" w:rsidP="00E05BD2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</w:rPr>
      </w:pPr>
      <w:r w:rsidRPr="0041752C">
        <w:rPr>
          <w:rFonts w:ascii="Avenir LT Std 35 Light" w:hAnsi="Avenir LT Std 35 Light"/>
          <w:noProof/>
          <w:lang w:val="en-GB" w:eastAsia="en-GB"/>
        </w:rPr>
        <w:drawing>
          <wp:anchor distT="0" distB="0" distL="114300" distR="114300" simplePos="0" relativeHeight="251660288" behindDoc="0" locked="0" layoutInCell="1" hidden="0" allowOverlap="1" wp14:anchorId="440A3B75" wp14:editId="5797D769">
            <wp:simplePos x="0" y="0"/>
            <wp:positionH relativeFrom="column">
              <wp:posOffset>8461375</wp:posOffset>
            </wp:positionH>
            <wp:positionV relativeFrom="paragraph">
              <wp:posOffset>-264160</wp:posOffset>
            </wp:positionV>
            <wp:extent cx="670560" cy="670560"/>
            <wp:effectExtent l="0" t="0" r="0" b="0"/>
            <wp:wrapNone/>
            <wp:docPr id="3" name="image2.jpg" descr="Rights Respecting School Information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 descr="Rights Respecting School Information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0560" cy="6705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1752C">
        <w:rPr>
          <w:rFonts w:ascii="Avenir LT Std 35 Light" w:eastAsia="Avenir" w:hAnsi="Avenir LT Std 35 Light" w:cs="Avenir"/>
          <w:b/>
          <w:color w:val="008000"/>
        </w:rPr>
        <w:t>WEST TOWN LANE ACADEMY</w:t>
      </w:r>
    </w:p>
    <w:p w14:paraId="1E39496D" w14:textId="63D3F6B0" w:rsidR="00E05BD2" w:rsidRDefault="00E05BD2" w:rsidP="00E05BD2">
      <w:pPr>
        <w:widowControl w:val="0"/>
        <w:jc w:val="center"/>
        <w:rPr>
          <w:rFonts w:ascii="Avenir LT Std 35 Light" w:eastAsia="Avenir" w:hAnsi="Avenir LT Std 35 Light" w:cs="Avenir"/>
          <w:b/>
          <w:color w:val="008000"/>
        </w:rPr>
      </w:pPr>
      <w:r w:rsidRPr="0041752C">
        <w:rPr>
          <w:rFonts w:ascii="Avenir LT Std 35 Light" w:hAnsi="Avenir LT Std 35 Light"/>
          <w:noProof/>
          <w:lang w:val="en-GB" w:eastAsia="en-GB"/>
        </w:rPr>
        <w:drawing>
          <wp:anchor distT="0" distB="0" distL="0" distR="0" simplePos="0" relativeHeight="251659264" behindDoc="0" locked="0" layoutInCell="1" hidden="0" allowOverlap="1" wp14:anchorId="772FC42A" wp14:editId="762D7182">
            <wp:simplePos x="0" y="0"/>
            <wp:positionH relativeFrom="column">
              <wp:posOffset>9272270</wp:posOffset>
            </wp:positionH>
            <wp:positionV relativeFrom="paragraph">
              <wp:posOffset>-552449</wp:posOffset>
            </wp:positionV>
            <wp:extent cx="852487" cy="809489"/>
            <wp:effectExtent l="0" t="0" r="0" b="0"/>
            <wp:wrapSquare wrapText="bothSides" distT="0" distB="0" distL="0" distR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52487" cy="8094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Pr="0041752C">
        <w:rPr>
          <w:rFonts w:ascii="Avenir LT Std 35 Light" w:eastAsia="Avenir" w:hAnsi="Avenir LT Std 35 Light" w:cs="Avenir"/>
          <w:b/>
          <w:color w:val="008000"/>
        </w:rPr>
        <w:t>Medium Term Plan</w:t>
      </w:r>
    </w:p>
    <w:p w14:paraId="55ABAC75" w14:textId="77777777" w:rsidR="00F876DC" w:rsidRPr="0041752C" w:rsidRDefault="00F876DC" w:rsidP="00E05BD2">
      <w:pPr>
        <w:widowControl w:val="0"/>
        <w:jc w:val="center"/>
        <w:rPr>
          <w:rFonts w:ascii="Avenir LT Std 35 Light" w:eastAsia="Avenir" w:hAnsi="Avenir LT Std 35 Light" w:cs="Avenir"/>
        </w:rPr>
      </w:pPr>
    </w:p>
    <w:p w14:paraId="16C2A395" w14:textId="7F185724" w:rsidR="00E05BD2" w:rsidRPr="0041752C" w:rsidRDefault="00E05BD2" w:rsidP="00E05BD2">
      <w:pPr>
        <w:rPr>
          <w:rFonts w:ascii="Avenir LT Std 35 Light" w:eastAsia="Avenir" w:hAnsi="Avenir LT Std 35 Light" w:cs="Avenir"/>
          <w:b/>
        </w:rPr>
      </w:pPr>
      <w:r w:rsidRPr="0041752C">
        <w:rPr>
          <w:rFonts w:ascii="Avenir LT Std 35 Light" w:eastAsia="Avenir" w:hAnsi="Avenir LT Std 35 Light" w:cs="Avenir"/>
          <w:b/>
        </w:rPr>
        <w:t>Year 2</w:t>
      </w:r>
      <w:r w:rsidRPr="0041752C">
        <w:rPr>
          <w:rFonts w:ascii="Avenir LT Std 35 Light" w:eastAsia="Avenir" w:hAnsi="Avenir LT Std 35 Light" w:cs="Avenir"/>
          <w:b/>
        </w:rPr>
        <w:tab/>
      </w:r>
      <w:r w:rsidRPr="0041752C">
        <w:rPr>
          <w:rFonts w:ascii="Avenir LT Std 35 Light" w:eastAsia="Avenir" w:hAnsi="Avenir LT Std 35 Light" w:cs="Avenir"/>
          <w:b/>
        </w:rPr>
        <w:tab/>
        <w:t>Term</w:t>
      </w:r>
      <w:r w:rsidR="0066726B">
        <w:rPr>
          <w:rFonts w:ascii="Avenir LT Std 35 Light" w:eastAsia="Avenir" w:hAnsi="Avenir LT Std 35 Light" w:cs="Avenir"/>
          <w:b/>
        </w:rPr>
        <w:t xml:space="preserve"> 6</w:t>
      </w:r>
      <w:r w:rsidRPr="0041752C">
        <w:rPr>
          <w:rFonts w:ascii="Avenir LT Std 35 Light" w:eastAsia="Avenir" w:hAnsi="Avenir LT Std 35 Light" w:cs="Avenir"/>
          <w:b/>
        </w:rPr>
        <w:tab/>
        <w:t xml:space="preserve">Enquiry: </w:t>
      </w:r>
      <w:r w:rsidR="00F876DC" w:rsidRPr="00F876DC">
        <w:rPr>
          <w:rFonts w:ascii="Avenir LT Std 35 Light" w:eastAsia="Avenir" w:hAnsi="Avenir LT Std 35 Light" w:cs="Avenir"/>
          <w:b/>
        </w:rPr>
        <w:t>How can we look after ourselves and our planet?</w:t>
      </w:r>
    </w:p>
    <w:p w14:paraId="3A0A39D9" w14:textId="5B66DBF3" w:rsidR="00C246CE" w:rsidRPr="0041752C" w:rsidRDefault="00C246CE">
      <w:pPr>
        <w:rPr>
          <w:rFonts w:ascii="Avenir LT Std 35 Light" w:hAnsi="Avenir LT Std 35 Light"/>
        </w:rPr>
      </w:pPr>
    </w:p>
    <w:tbl>
      <w:tblPr>
        <w:tblStyle w:val="TableGrid"/>
        <w:tblW w:w="16066" w:type="dxa"/>
        <w:tblInd w:w="-365" w:type="dxa"/>
        <w:tblLayout w:type="fixed"/>
        <w:tblLook w:val="04A0" w:firstRow="1" w:lastRow="0" w:firstColumn="1" w:lastColumn="0" w:noHBand="0" w:noVBand="1"/>
      </w:tblPr>
      <w:tblGrid>
        <w:gridCol w:w="2693"/>
        <w:gridCol w:w="1775"/>
        <w:gridCol w:w="49"/>
        <w:gridCol w:w="182"/>
        <w:gridCol w:w="1894"/>
        <w:gridCol w:w="146"/>
        <w:gridCol w:w="1843"/>
        <w:gridCol w:w="48"/>
        <w:gridCol w:w="33"/>
        <w:gridCol w:w="28"/>
        <w:gridCol w:w="1818"/>
        <w:gridCol w:w="25"/>
        <w:gridCol w:w="32"/>
        <w:gridCol w:w="1814"/>
        <w:gridCol w:w="29"/>
        <w:gridCol w:w="1742"/>
        <w:gridCol w:w="72"/>
        <w:gridCol w:w="1843"/>
      </w:tblGrid>
      <w:tr w:rsidR="004D0032" w:rsidRPr="0041752C" w14:paraId="2FF7C35B" w14:textId="52667B9E" w:rsidTr="00607AD3">
        <w:trPr>
          <w:trHeight w:val="1171"/>
        </w:trPr>
        <w:tc>
          <w:tcPr>
            <w:tcW w:w="16066" w:type="dxa"/>
            <w:gridSpan w:val="18"/>
            <w:shd w:val="clear" w:color="auto" w:fill="D9D9D9" w:themeFill="background1" w:themeFillShade="D9"/>
          </w:tcPr>
          <w:p w14:paraId="66649C19" w14:textId="77777777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</w:p>
          <w:p w14:paraId="3CC54885" w14:textId="77777777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</w:p>
          <w:p w14:paraId="777BDD32" w14:textId="77777777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</w:p>
          <w:p w14:paraId="65E1C0EC" w14:textId="77777777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</w:p>
          <w:p w14:paraId="20B2FE05" w14:textId="77777777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</w:p>
          <w:p w14:paraId="40A13F01" w14:textId="0DC7C8F5" w:rsidR="004D0032" w:rsidRPr="0041752C" w:rsidRDefault="004D0032" w:rsidP="0039391F">
            <w:pPr>
              <w:widowControl w:val="0"/>
              <w:rPr>
                <w:rFonts w:ascii="Avenir LT Std 35 Light" w:hAnsi="Avenir LT Std 35 Light"/>
                <w:b/>
                <w:bCs/>
              </w:rPr>
            </w:pPr>
            <w:r w:rsidRPr="0041752C">
              <w:rPr>
                <w:rFonts w:ascii="Avenir LT Std 35 Light" w:hAnsi="Avenir LT Std 35 Light"/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4624" behindDoc="0" locked="0" layoutInCell="1" hidden="0" allowOverlap="1" wp14:anchorId="04ACE940" wp14:editId="2CC3DB1D">
                  <wp:simplePos x="0" y="0"/>
                  <wp:positionH relativeFrom="column">
                    <wp:posOffset>977265</wp:posOffset>
                  </wp:positionH>
                  <wp:positionV relativeFrom="paragraph">
                    <wp:posOffset>-626110</wp:posOffset>
                  </wp:positionV>
                  <wp:extent cx="944245" cy="667385"/>
                  <wp:effectExtent l="0" t="0" r="0" b="0"/>
                  <wp:wrapSquare wrapText="bothSides" distT="0" distB="0" distL="114300" distR="114300"/>
                  <wp:docPr id="22" name="image6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4245" cy="66738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1752C">
              <w:rPr>
                <w:rFonts w:ascii="Avenir LT Std 35 Light" w:hAnsi="Avenir LT Std 35 Light"/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5648" behindDoc="0" locked="0" layoutInCell="1" hidden="0" allowOverlap="1" wp14:anchorId="6DC03053" wp14:editId="688740E0">
                  <wp:simplePos x="0" y="0"/>
                  <wp:positionH relativeFrom="column">
                    <wp:posOffset>2866390</wp:posOffset>
                  </wp:positionH>
                  <wp:positionV relativeFrom="paragraph">
                    <wp:posOffset>-657225</wp:posOffset>
                  </wp:positionV>
                  <wp:extent cx="922020" cy="651510"/>
                  <wp:effectExtent l="0" t="0" r="0" b="0"/>
                  <wp:wrapNone/>
                  <wp:docPr id="19" name="image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65151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1752C">
              <w:rPr>
                <w:rFonts w:ascii="Avenir LT Std 35 Light" w:hAnsi="Avenir LT Std 35 Light"/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6672" behindDoc="0" locked="0" layoutInCell="1" hidden="0" allowOverlap="1" wp14:anchorId="161D7989" wp14:editId="475A305E">
                  <wp:simplePos x="0" y="0"/>
                  <wp:positionH relativeFrom="column">
                    <wp:posOffset>4744720</wp:posOffset>
                  </wp:positionH>
                  <wp:positionV relativeFrom="paragraph">
                    <wp:posOffset>-657860</wp:posOffset>
                  </wp:positionV>
                  <wp:extent cx="991870" cy="701040"/>
                  <wp:effectExtent l="0" t="0" r="0" b="3810"/>
                  <wp:wrapSquare wrapText="bothSides" distT="0" distB="0" distL="114300" distR="114300"/>
                  <wp:docPr id="18" name="image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1870" cy="7010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1752C">
              <w:rPr>
                <w:rFonts w:ascii="Avenir LT Std 35 Light" w:hAnsi="Avenir LT Std 35 Light"/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7696" behindDoc="0" locked="0" layoutInCell="1" hidden="0" allowOverlap="1" wp14:anchorId="4F49312F" wp14:editId="2D5561CB">
                  <wp:simplePos x="0" y="0"/>
                  <wp:positionH relativeFrom="column">
                    <wp:posOffset>6539230</wp:posOffset>
                  </wp:positionH>
                  <wp:positionV relativeFrom="paragraph">
                    <wp:posOffset>-661035</wp:posOffset>
                  </wp:positionV>
                  <wp:extent cx="925195" cy="653415"/>
                  <wp:effectExtent l="0" t="0" r="8255" b="0"/>
                  <wp:wrapNone/>
                  <wp:docPr id="23" name="image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65341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  <w:r w:rsidRPr="0041752C">
              <w:rPr>
                <w:rFonts w:ascii="Avenir LT Std 35 Light" w:hAnsi="Avenir LT Std 35 Light"/>
                <w:b/>
                <w:bCs/>
                <w:noProof/>
                <w:lang w:val="en-GB" w:eastAsia="en-GB"/>
              </w:rPr>
              <w:drawing>
                <wp:anchor distT="0" distB="0" distL="114300" distR="114300" simplePos="0" relativeHeight="251678720" behindDoc="0" locked="0" layoutInCell="1" hidden="0" allowOverlap="1" wp14:anchorId="3E71995F" wp14:editId="547D5DE0">
                  <wp:simplePos x="0" y="0"/>
                  <wp:positionH relativeFrom="column">
                    <wp:posOffset>8456930</wp:posOffset>
                  </wp:positionH>
                  <wp:positionV relativeFrom="paragraph">
                    <wp:posOffset>-617220</wp:posOffset>
                  </wp:positionV>
                  <wp:extent cx="926465" cy="655320"/>
                  <wp:effectExtent l="0" t="0" r="0" b="0"/>
                  <wp:wrapSquare wrapText="bothSides" distT="0" distB="0" distL="114300" distR="114300"/>
                  <wp:docPr id="21" name="image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6465" cy="65532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D0032" w:rsidRPr="0041752C" w14:paraId="67FAF4DE" w14:textId="04FAE4B4" w:rsidTr="00D27F9E">
        <w:trPr>
          <w:trHeight w:val="285"/>
        </w:trPr>
        <w:tc>
          <w:tcPr>
            <w:tcW w:w="2693" w:type="dxa"/>
          </w:tcPr>
          <w:p w14:paraId="355A1F10" w14:textId="559DFA9C" w:rsidR="004D0032" w:rsidRPr="0041752C" w:rsidRDefault="004D0032" w:rsidP="00C246CE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2006" w:type="dxa"/>
            <w:gridSpan w:val="3"/>
          </w:tcPr>
          <w:p w14:paraId="5D666B7F" w14:textId="7CDDE53D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1</w:t>
            </w:r>
          </w:p>
        </w:tc>
        <w:tc>
          <w:tcPr>
            <w:tcW w:w="2040" w:type="dxa"/>
            <w:gridSpan w:val="2"/>
          </w:tcPr>
          <w:p w14:paraId="3D36DA4D" w14:textId="07BCEF9A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2</w:t>
            </w:r>
          </w:p>
        </w:tc>
        <w:tc>
          <w:tcPr>
            <w:tcW w:w="1891" w:type="dxa"/>
            <w:gridSpan w:val="2"/>
          </w:tcPr>
          <w:p w14:paraId="7C619CC7" w14:textId="5C0D2604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3</w:t>
            </w:r>
          </w:p>
        </w:tc>
        <w:tc>
          <w:tcPr>
            <w:tcW w:w="1904" w:type="dxa"/>
            <w:gridSpan w:val="4"/>
          </w:tcPr>
          <w:p w14:paraId="47C87235" w14:textId="6ED88963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4</w:t>
            </w:r>
          </w:p>
        </w:tc>
        <w:tc>
          <w:tcPr>
            <w:tcW w:w="1846" w:type="dxa"/>
            <w:gridSpan w:val="2"/>
          </w:tcPr>
          <w:p w14:paraId="6FD23517" w14:textId="019CAB26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5</w:t>
            </w:r>
          </w:p>
        </w:tc>
        <w:tc>
          <w:tcPr>
            <w:tcW w:w="1843" w:type="dxa"/>
            <w:gridSpan w:val="3"/>
          </w:tcPr>
          <w:p w14:paraId="30A08D09" w14:textId="2493937B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 w:rsidRPr="0041752C">
              <w:rPr>
                <w:rFonts w:ascii="Avenir LT Std 35 Light" w:hAnsi="Avenir LT Std 35 Light"/>
                <w:b/>
              </w:rPr>
              <w:t>Week 6</w:t>
            </w:r>
          </w:p>
        </w:tc>
        <w:tc>
          <w:tcPr>
            <w:tcW w:w="1843" w:type="dxa"/>
          </w:tcPr>
          <w:p w14:paraId="282490FA" w14:textId="4EC8F0ED" w:rsidR="004D0032" w:rsidRPr="0041752C" w:rsidRDefault="004D0032" w:rsidP="00C246CE">
            <w:pPr>
              <w:jc w:val="center"/>
              <w:rPr>
                <w:rFonts w:ascii="Avenir LT Std 35 Light" w:hAnsi="Avenir LT Std 35 Light"/>
                <w:b/>
              </w:rPr>
            </w:pPr>
            <w:r>
              <w:rPr>
                <w:rFonts w:ascii="Avenir LT Std 35 Light" w:hAnsi="Avenir LT Std 35 Light"/>
                <w:b/>
              </w:rPr>
              <w:t>Week 7</w:t>
            </w:r>
          </w:p>
        </w:tc>
      </w:tr>
      <w:tr w:rsidR="004D0032" w:rsidRPr="0041752C" w14:paraId="49D22CA9" w14:textId="1DDA9A85" w:rsidTr="00D27F9E">
        <w:trPr>
          <w:trHeight w:val="1504"/>
        </w:trPr>
        <w:tc>
          <w:tcPr>
            <w:tcW w:w="2693" w:type="dxa"/>
          </w:tcPr>
          <w:p w14:paraId="5C73369D" w14:textId="05D14272" w:rsidR="004D0032" w:rsidRPr="0041752C" w:rsidRDefault="004D0032" w:rsidP="00E05BD2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Special events/trips/visitors</w:t>
            </w:r>
          </w:p>
        </w:tc>
        <w:tc>
          <w:tcPr>
            <w:tcW w:w="2006" w:type="dxa"/>
            <w:gridSpan w:val="3"/>
          </w:tcPr>
          <w:p w14:paraId="2AD726C3" w14:textId="4E631B1E" w:rsidR="004D0032" w:rsidRPr="00430A33" w:rsidRDefault="00C8376A" w:rsidP="00274D85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Longleat- Thursday 4</w:t>
            </w:r>
            <w:r w:rsidRPr="00C8376A">
              <w:rPr>
                <w:rFonts w:ascii="Avenir LT Std 35 Light" w:hAnsi="Avenir LT Std 35 Light"/>
                <w:vertAlign w:val="superscript"/>
              </w:rPr>
              <w:t>th</w:t>
            </w:r>
            <w:r>
              <w:rPr>
                <w:rFonts w:ascii="Avenir LT Std 35 Light" w:hAnsi="Avenir LT Std 35 Light"/>
              </w:rPr>
              <w:t xml:space="preserve"> </w:t>
            </w:r>
            <w:r w:rsidR="00746826">
              <w:rPr>
                <w:rFonts w:ascii="Avenir LT Std 35 Light" w:hAnsi="Avenir LT Std 35 Light"/>
              </w:rPr>
              <w:t>June</w:t>
            </w:r>
          </w:p>
        </w:tc>
        <w:tc>
          <w:tcPr>
            <w:tcW w:w="2040" w:type="dxa"/>
            <w:gridSpan w:val="2"/>
          </w:tcPr>
          <w:p w14:paraId="4D0148A9" w14:textId="4AFE55A0" w:rsidR="004D0032" w:rsidRPr="0041752C" w:rsidRDefault="00F876DC" w:rsidP="00667224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Phonics Screen </w:t>
            </w:r>
          </w:p>
        </w:tc>
        <w:tc>
          <w:tcPr>
            <w:tcW w:w="1891" w:type="dxa"/>
            <w:gridSpan w:val="2"/>
          </w:tcPr>
          <w:p w14:paraId="454D486C" w14:textId="347AE87C" w:rsidR="004D0032" w:rsidRPr="0041752C" w:rsidRDefault="004D0032" w:rsidP="00667224">
            <w:pPr>
              <w:rPr>
                <w:rFonts w:ascii="Avenir LT Std 35 Light" w:hAnsi="Avenir LT Std 35 Light"/>
              </w:rPr>
            </w:pPr>
          </w:p>
        </w:tc>
        <w:tc>
          <w:tcPr>
            <w:tcW w:w="1904" w:type="dxa"/>
            <w:gridSpan w:val="4"/>
          </w:tcPr>
          <w:p w14:paraId="76973EC3" w14:textId="77777777" w:rsidR="004D0032" w:rsidRDefault="00D63187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eastAsia="Avenir" w:hAnsi="Avenir LT Std 35 Light" w:cs="Avenir"/>
                <w:color w:val="FF0000"/>
              </w:rPr>
              <w:t xml:space="preserve">Maths Assessments </w:t>
            </w:r>
          </w:p>
          <w:p w14:paraId="447AE517" w14:textId="77777777" w:rsidR="00D27F9E" w:rsidRDefault="00D27F9E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  <w:p w14:paraId="40E02695" w14:textId="3B954955" w:rsidR="00D27F9E" w:rsidRPr="00D63187" w:rsidRDefault="00874268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hAnsi="Avenir LT Std 35 Light"/>
              </w:rPr>
              <w:t>Wednesday 24</w:t>
            </w:r>
            <w:r w:rsidRPr="00874268">
              <w:rPr>
                <w:rFonts w:ascii="Avenir LT Std 35 Light" w:hAnsi="Avenir LT Std 35 Light"/>
                <w:vertAlign w:val="superscript"/>
              </w:rPr>
              <w:t>th</w:t>
            </w:r>
            <w:r w:rsidR="00D27F9E">
              <w:rPr>
                <w:rFonts w:ascii="Avenir LT Std 35 Light" w:hAnsi="Avenir LT Std 35 Light"/>
                <w:vertAlign w:val="superscript"/>
              </w:rPr>
              <w:t xml:space="preserve">  </w:t>
            </w:r>
            <w:r w:rsidR="00D27F9E">
              <w:rPr>
                <w:rFonts w:ascii="Avenir LT Std 35 Light" w:hAnsi="Avenir LT Std 35 Light"/>
              </w:rPr>
              <w:t>June Sports Day</w:t>
            </w:r>
          </w:p>
        </w:tc>
        <w:tc>
          <w:tcPr>
            <w:tcW w:w="1846" w:type="dxa"/>
            <w:gridSpan w:val="2"/>
          </w:tcPr>
          <w:p w14:paraId="5747BCB6" w14:textId="77777777" w:rsidR="004D0032" w:rsidRDefault="00D63187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D63187">
              <w:rPr>
                <w:rFonts w:ascii="Avenir LT Std 35 Light" w:eastAsia="Avenir" w:hAnsi="Avenir LT Std 35 Light" w:cs="Avenir"/>
                <w:color w:val="FF0000"/>
              </w:rPr>
              <w:t xml:space="preserve">Reading Assessments </w:t>
            </w:r>
          </w:p>
          <w:p w14:paraId="2D8352EE" w14:textId="77777777" w:rsidR="00874268" w:rsidRDefault="00874268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  <w:p w14:paraId="221134D4" w14:textId="77777777" w:rsidR="00874268" w:rsidRDefault="00874268" w:rsidP="00874268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Wednesday 1st July - Y2 (Tennis)</w:t>
            </w:r>
          </w:p>
          <w:p w14:paraId="723509AD" w14:textId="761F656F" w:rsidR="00874268" w:rsidRPr="00D63187" w:rsidRDefault="00874268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</w:tc>
        <w:tc>
          <w:tcPr>
            <w:tcW w:w="1843" w:type="dxa"/>
            <w:gridSpan w:val="3"/>
          </w:tcPr>
          <w:p w14:paraId="7C496576" w14:textId="77777777" w:rsidR="00430A33" w:rsidRDefault="00430A33" w:rsidP="00327AF3">
            <w:pPr>
              <w:rPr>
                <w:rFonts w:ascii="Avenir LT Std 35 Light" w:eastAsia="Avenir" w:hAnsi="Avenir LT Std 35 Light" w:cs="Avenir"/>
              </w:rPr>
            </w:pPr>
          </w:p>
          <w:p w14:paraId="7260D1F2" w14:textId="758D3A4E" w:rsidR="004D0032" w:rsidRPr="00430A33" w:rsidRDefault="004D0032" w:rsidP="00667224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</w:tc>
        <w:tc>
          <w:tcPr>
            <w:tcW w:w="1843" w:type="dxa"/>
          </w:tcPr>
          <w:p w14:paraId="49941ECB" w14:textId="77777777" w:rsidR="004D0032" w:rsidRDefault="00D77330" w:rsidP="00327AF3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D77330">
              <w:rPr>
                <w:rFonts w:ascii="Avenir LT Std 35 Light" w:eastAsia="Avenir" w:hAnsi="Avenir LT Std 35 Light" w:cs="Avenir"/>
                <w:color w:val="FF0000"/>
              </w:rPr>
              <w:t>(Week 8</w:t>
            </w:r>
            <w:r w:rsidR="00922598">
              <w:rPr>
                <w:rFonts w:ascii="Avenir LT Std 35 Light" w:eastAsia="Avenir" w:hAnsi="Avenir LT Std 35 Light" w:cs="Avenir"/>
                <w:color w:val="FF0000"/>
              </w:rPr>
              <w:t>,</w:t>
            </w:r>
            <w:r w:rsidRPr="00D77330">
              <w:rPr>
                <w:rFonts w:ascii="Avenir LT Std 35 Light" w:eastAsia="Avenir" w:hAnsi="Avenir LT Std 35 Light" w:cs="Avenir"/>
                <w:color w:val="FF0000"/>
              </w:rPr>
              <w:t xml:space="preserve"> 2 days) </w:t>
            </w:r>
          </w:p>
          <w:p w14:paraId="66668FAB" w14:textId="2D54F07B" w:rsidR="00D27F9E" w:rsidRPr="0041752C" w:rsidRDefault="00D27F9E" w:rsidP="00327AF3">
            <w:pPr>
              <w:rPr>
                <w:rFonts w:ascii="Avenir LT Std 35 Light" w:eastAsia="Avenir" w:hAnsi="Avenir LT Std 35 Light" w:cs="Avenir"/>
              </w:rPr>
            </w:pPr>
            <w:r w:rsidRPr="00D27F9E">
              <w:rPr>
                <w:rFonts w:ascii="Avenir LT Std 35 Light" w:eastAsia="Avenir" w:hAnsi="Avenir LT Std 35 Light" w:cs="Avenir"/>
              </w:rPr>
              <w:t xml:space="preserve">Inset day Wednesday </w:t>
            </w:r>
            <w:r>
              <w:rPr>
                <w:rFonts w:ascii="Avenir LT Std 35 Light" w:eastAsia="Avenir" w:hAnsi="Avenir LT Std 35 Light" w:cs="Avenir"/>
              </w:rPr>
              <w:t>22nd</w:t>
            </w:r>
            <w:r w:rsidRPr="00D27F9E">
              <w:rPr>
                <w:rFonts w:ascii="Avenir LT Std 35 Light" w:eastAsia="Avenir" w:hAnsi="Avenir LT Std 35 Light" w:cs="Avenir"/>
              </w:rPr>
              <w:t xml:space="preserve"> July </w:t>
            </w:r>
          </w:p>
        </w:tc>
      </w:tr>
      <w:tr w:rsidR="0066726B" w:rsidRPr="0041752C" w14:paraId="66BCAC4C" w14:textId="07A28B89" w:rsidTr="00D27F9E">
        <w:trPr>
          <w:trHeight w:val="285"/>
        </w:trPr>
        <w:tc>
          <w:tcPr>
            <w:tcW w:w="2693" w:type="dxa"/>
          </w:tcPr>
          <w:p w14:paraId="2EA4880A" w14:textId="77777777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English</w:t>
            </w:r>
          </w:p>
          <w:p w14:paraId="1CAF9856" w14:textId="77777777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</w:p>
          <w:p w14:paraId="246C15C8" w14:textId="77777777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Class Book:</w:t>
            </w:r>
          </w:p>
          <w:p w14:paraId="4A446F7A" w14:textId="11F0178A" w:rsidR="0066726B" w:rsidRPr="0041752C" w:rsidRDefault="00D27F9E" w:rsidP="006672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2D</w:t>
            </w:r>
            <w:r w:rsidR="0066726B" w:rsidRPr="0041752C">
              <w:rPr>
                <w:rFonts w:ascii="Avenir LT Std 35 Light" w:hAnsi="Avenir LT Std 35 Light"/>
              </w:rPr>
              <w:t xml:space="preserve"> – </w:t>
            </w:r>
            <w:r w:rsidR="00A1542A">
              <w:rPr>
                <w:rFonts w:ascii="Avenir LT Std 35 Light" w:hAnsi="Avenir LT Std 35 Light"/>
              </w:rPr>
              <w:t>Magic Faces</w:t>
            </w:r>
          </w:p>
          <w:p w14:paraId="7D4CCE52" w14:textId="4A9778FC" w:rsidR="0066726B" w:rsidRPr="0041752C" w:rsidRDefault="00D63187" w:rsidP="006672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2DL </w:t>
            </w:r>
            <w:r w:rsidR="0066726B" w:rsidRPr="0041752C">
              <w:rPr>
                <w:rFonts w:ascii="Avenir LT Std 35 Light" w:hAnsi="Avenir LT Std 35 Light"/>
              </w:rPr>
              <w:t xml:space="preserve"> – </w:t>
            </w:r>
            <w:r w:rsidR="008E7DBB">
              <w:rPr>
                <w:rFonts w:ascii="Avenir LT Std 35 Light" w:hAnsi="Avenir LT Std 35 Light"/>
              </w:rPr>
              <w:t>Unipiggle</w:t>
            </w:r>
            <w:bookmarkStart w:id="0" w:name="_GoBack"/>
            <w:bookmarkEnd w:id="0"/>
          </w:p>
          <w:p w14:paraId="12920D3D" w14:textId="28EFE1AB" w:rsidR="0066726B" w:rsidRPr="0041752C" w:rsidRDefault="00D27F9E" w:rsidP="00D27F9E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2VR –</w:t>
            </w:r>
            <w:r w:rsidR="00366D1C">
              <w:rPr>
                <w:rFonts w:ascii="Avenir LT Std 35 Light" w:hAnsi="Avenir LT Std 35 Light"/>
              </w:rPr>
              <w:t xml:space="preserve"> The Breakfast Club Mysteries</w:t>
            </w:r>
          </w:p>
        </w:tc>
        <w:tc>
          <w:tcPr>
            <w:tcW w:w="2006" w:type="dxa"/>
            <w:gridSpan w:val="3"/>
          </w:tcPr>
          <w:p w14:paraId="2E314CBB" w14:textId="784B087A" w:rsidR="00295E67" w:rsidRPr="00C8376A" w:rsidRDefault="00C8376A" w:rsidP="0066726B">
            <w:pPr>
              <w:rPr>
                <w:rFonts w:ascii="Avenir LT Std 35 Light" w:eastAsia="Avenir" w:hAnsi="Avenir LT Std 35 Light" w:cs="Avenir"/>
              </w:rPr>
            </w:pPr>
            <w:r w:rsidRPr="00C8376A">
              <w:rPr>
                <w:rFonts w:ascii="Avenir LT Std 35 Light" w:eastAsia="Avenir" w:hAnsi="Avenir LT Std 35 Light" w:cs="Avenir"/>
              </w:rPr>
              <w:t>Recount Trip t</w:t>
            </w:r>
            <w:r w:rsidR="00D27F9E">
              <w:rPr>
                <w:rFonts w:ascii="Avenir LT Std 35 Light" w:eastAsia="Avenir" w:hAnsi="Avenir LT Std 35 Light" w:cs="Avenir"/>
              </w:rPr>
              <w:t xml:space="preserve">o Longleat – Assessed write </w:t>
            </w:r>
          </w:p>
          <w:p w14:paraId="6A4DFAED" w14:textId="77777777" w:rsidR="0066726B" w:rsidRPr="004A5E59" w:rsidRDefault="0066726B" w:rsidP="0066726B">
            <w:pPr>
              <w:rPr>
                <w:rFonts w:ascii="Avenir LT Std 35 Light" w:eastAsia="Avenir" w:hAnsi="Avenir LT Std 35 Light" w:cs="Avenir"/>
              </w:rPr>
            </w:pPr>
          </w:p>
          <w:p w14:paraId="4F262DF6" w14:textId="64F6872F" w:rsidR="0066726B" w:rsidRPr="004A5E59" w:rsidRDefault="0066726B" w:rsidP="0066726B">
            <w:pPr>
              <w:rPr>
                <w:rFonts w:ascii="Avenir LT Std 35 Light" w:hAnsi="Avenir LT Std 35 Light"/>
              </w:rPr>
            </w:pPr>
          </w:p>
        </w:tc>
        <w:tc>
          <w:tcPr>
            <w:tcW w:w="2040" w:type="dxa"/>
            <w:gridSpan w:val="2"/>
          </w:tcPr>
          <w:p w14:paraId="4AF2BF3C" w14:textId="0AAA46B1" w:rsidR="0066726B" w:rsidRPr="004A5E59" w:rsidRDefault="0066726B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 w:rsidRPr="004A5E59">
              <w:rPr>
                <w:rFonts w:ascii="Avenir LT Std 35 Light" w:eastAsia="Avenir" w:hAnsi="Avenir LT Std 35 Light" w:cs="Avenir"/>
              </w:rPr>
              <w:t>Character Description – Assessed write</w:t>
            </w:r>
            <w:r w:rsidR="00D27F9E">
              <w:rPr>
                <w:rFonts w:ascii="Avenir LT Std 35 Light" w:eastAsia="Avenir" w:hAnsi="Avenir LT Std 35 Light" w:cs="Avenir"/>
              </w:rPr>
              <w:t xml:space="preserve"> </w:t>
            </w:r>
          </w:p>
          <w:p w14:paraId="2D331139" w14:textId="675BB9D3" w:rsidR="00D77330" w:rsidRDefault="00D77330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</w:p>
          <w:p w14:paraId="239A42FD" w14:textId="70089FED" w:rsidR="00430A33" w:rsidRDefault="00430A33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</w:p>
          <w:p w14:paraId="15EC33E5" w14:textId="77777777" w:rsidR="00430A33" w:rsidRDefault="00430A33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</w:p>
          <w:p w14:paraId="08128780" w14:textId="4ACC0158" w:rsidR="0066726B" w:rsidRPr="004A5E59" w:rsidRDefault="0066726B" w:rsidP="0066726B">
            <w:pPr>
              <w:tabs>
                <w:tab w:val="left" w:pos="1474"/>
              </w:tabs>
              <w:rPr>
                <w:rFonts w:ascii="Avenir LT Std 35 Light" w:hAnsi="Avenir LT Std 35 Light"/>
              </w:rPr>
            </w:pPr>
            <w:r w:rsidRPr="004A5E59">
              <w:rPr>
                <w:rFonts w:ascii="Avenir LT Std 35 Light" w:eastAsia="Avenir" w:hAnsi="Avenir LT Std 35 Light" w:cs="Avenir"/>
              </w:rPr>
              <w:br/>
            </w:r>
          </w:p>
        </w:tc>
        <w:tc>
          <w:tcPr>
            <w:tcW w:w="1891" w:type="dxa"/>
            <w:gridSpan w:val="2"/>
          </w:tcPr>
          <w:p w14:paraId="12878156" w14:textId="3A6CA7CE" w:rsidR="00D26F19" w:rsidRDefault="00D26F19" w:rsidP="00D26F19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‘</w:t>
            </w:r>
            <w:r w:rsidR="00430A33">
              <w:rPr>
                <w:rFonts w:ascii="Avenir LT Std 35 Light" w:hAnsi="Avenir LT Std 35 Light"/>
              </w:rPr>
              <w:t>The True Story of Snow White’</w:t>
            </w:r>
          </w:p>
          <w:p w14:paraId="11680D6B" w14:textId="7009F7BE" w:rsidR="00D77330" w:rsidRDefault="00D26F19" w:rsidP="00D26F19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Immersion</w:t>
            </w:r>
            <w:r w:rsidR="00D27F9E">
              <w:rPr>
                <w:rFonts w:ascii="Avenir LT Std 35 Light" w:hAnsi="Avenir LT Std 35 Light"/>
              </w:rPr>
              <w:t xml:space="preserve"> </w:t>
            </w:r>
          </w:p>
          <w:p w14:paraId="6D01441E" w14:textId="16BCD085" w:rsidR="00F37BE3" w:rsidRPr="004A5E59" w:rsidRDefault="00F37BE3" w:rsidP="00C320DF">
            <w:pPr>
              <w:rPr>
                <w:rFonts w:ascii="Avenir LT Std 35 Light" w:hAnsi="Avenir LT Std 35 Light"/>
              </w:rPr>
            </w:pPr>
          </w:p>
        </w:tc>
        <w:tc>
          <w:tcPr>
            <w:tcW w:w="1904" w:type="dxa"/>
            <w:gridSpan w:val="4"/>
          </w:tcPr>
          <w:p w14:paraId="33533864" w14:textId="6B53DF6F" w:rsidR="00421EB6" w:rsidRDefault="00430A33" w:rsidP="0066726B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‘The True Story of Snow White’ </w:t>
            </w:r>
            <w:r w:rsidR="000F3EE1">
              <w:rPr>
                <w:rFonts w:ascii="Avenir LT Std 35 Light" w:hAnsi="Avenir LT Std 35 Light"/>
              </w:rPr>
              <w:t>–</w:t>
            </w:r>
            <w:r w:rsidR="00D26F19">
              <w:rPr>
                <w:rFonts w:ascii="Avenir LT Std 35 Light" w:hAnsi="Avenir LT Std 35 Light"/>
              </w:rPr>
              <w:t>Innovation</w:t>
            </w:r>
            <w:r w:rsidR="00D27F9E">
              <w:rPr>
                <w:rFonts w:ascii="Avenir LT Std 35 Light" w:hAnsi="Avenir LT Std 35 Light"/>
              </w:rPr>
              <w:t xml:space="preserve"> </w:t>
            </w:r>
          </w:p>
          <w:p w14:paraId="49E4EA2A" w14:textId="2A1DF49E" w:rsidR="00D27F9E" w:rsidRPr="0041752C" w:rsidRDefault="00D27F9E" w:rsidP="00D27F9E">
            <w:pPr>
              <w:rPr>
                <w:rFonts w:ascii="Avenir LT Std 35 Light" w:hAnsi="Avenir LT Std 35 Light"/>
              </w:rPr>
            </w:pPr>
          </w:p>
        </w:tc>
        <w:tc>
          <w:tcPr>
            <w:tcW w:w="1846" w:type="dxa"/>
            <w:gridSpan w:val="2"/>
          </w:tcPr>
          <w:p w14:paraId="48EDBD35" w14:textId="77777777" w:rsidR="00430A33" w:rsidRDefault="00430A33" w:rsidP="00430A33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‘The True Story of Snow White’ -Innovation</w:t>
            </w:r>
          </w:p>
          <w:p w14:paraId="6899246A" w14:textId="3B0F651D" w:rsidR="00430A33" w:rsidRPr="00C320DF" w:rsidRDefault="00D26F19" w:rsidP="0066726B">
            <w:pPr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hAnsi="Avenir LT Std 35 Light"/>
              </w:rPr>
              <w:t xml:space="preserve"> </w:t>
            </w:r>
          </w:p>
          <w:p w14:paraId="3F14CAD4" w14:textId="6E4324D5" w:rsidR="00772302" w:rsidRDefault="00430A33" w:rsidP="0066726B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  <w:highlight w:val="yellow"/>
              </w:rPr>
              <w:t>Reading assessment</w:t>
            </w:r>
            <w:r w:rsidR="00D27F9E">
              <w:rPr>
                <w:rFonts w:ascii="Avenir LT Std 35 Light" w:hAnsi="Avenir LT Std 35 Light"/>
              </w:rPr>
              <w:t xml:space="preserve"> Paper 1 and 2</w:t>
            </w:r>
          </w:p>
          <w:p w14:paraId="272DDD4C" w14:textId="77777777" w:rsidR="00430A33" w:rsidRDefault="00430A33" w:rsidP="0066726B">
            <w:pPr>
              <w:rPr>
                <w:rFonts w:ascii="Avenir LT Std 35 Light" w:hAnsi="Avenir LT Std 35 Light"/>
              </w:rPr>
            </w:pPr>
          </w:p>
          <w:p w14:paraId="08A5C938" w14:textId="258F7AD6" w:rsidR="0066726B" w:rsidRPr="0041752C" w:rsidRDefault="0066726B" w:rsidP="0066726B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gridSpan w:val="3"/>
          </w:tcPr>
          <w:p w14:paraId="5557EAE9" w14:textId="22A14AE3" w:rsidR="00430A33" w:rsidRDefault="00430A33" w:rsidP="00430A33">
            <w:pPr>
              <w:rPr>
                <w:rFonts w:ascii="Avenir LT Std 35 Light" w:hAnsi="Avenir LT Std 35 Light"/>
              </w:rPr>
            </w:pPr>
            <w:r w:rsidRPr="00430A33">
              <w:rPr>
                <w:rFonts w:ascii="Avenir LT Std 35 Light" w:eastAsia="Avenir" w:hAnsi="Avenir LT Std 35 Light" w:cs="Avenir"/>
              </w:rPr>
              <w:t>Poetry/riddles</w:t>
            </w:r>
          </w:p>
          <w:p w14:paraId="51B910FA" w14:textId="77777777" w:rsidR="00430A33" w:rsidRDefault="00430A33" w:rsidP="0066726B">
            <w:pPr>
              <w:rPr>
                <w:rFonts w:ascii="Avenir LT Std 35 Light" w:hAnsi="Avenir LT Std 35 Light"/>
              </w:rPr>
            </w:pPr>
          </w:p>
          <w:p w14:paraId="3033FC04" w14:textId="77777777" w:rsidR="00430A33" w:rsidRDefault="00430A33" w:rsidP="0066726B">
            <w:pPr>
              <w:rPr>
                <w:rFonts w:ascii="Avenir LT Std 35 Light" w:hAnsi="Avenir LT Std 35 Light"/>
              </w:rPr>
            </w:pPr>
          </w:p>
          <w:p w14:paraId="5446D465" w14:textId="43CD25E8" w:rsidR="0066726B" w:rsidRDefault="0066726B" w:rsidP="0066726B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‘The Papaya that Spoke’ - Immersion </w:t>
            </w:r>
          </w:p>
          <w:p w14:paraId="03885BD7" w14:textId="58A6D3A3" w:rsidR="00BD012D" w:rsidRPr="0041752C" w:rsidRDefault="00BD012D" w:rsidP="0066726B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</w:tcPr>
          <w:p w14:paraId="01CFB647" w14:textId="23B3174D" w:rsidR="0066726B" w:rsidRDefault="0066726B" w:rsidP="0066726B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 xml:space="preserve">‘The Papaya that Spoke’ </w:t>
            </w:r>
            <w:r w:rsidR="00266B99">
              <w:rPr>
                <w:rFonts w:ascii="Avenir LT Std 35 Light" w:hAnsi="Avenir LT Std 35 Light"/>
              </w:rPr>
              <w:t>- Innovation</w:t>
            </w:r>
            <w:r>
              <w:rPr>
                <w:rFonts w:ascii="Avenir LT Std 35 Light" w:hAnsi="Avenir LT Std 35 Light"/>
              </w:rPr>
              <w:t xml:space="preserve"> </w:t>
            </w:r>
          </w:p>
        </w:tc>
      </w:tr>
      <w:tr w:rsidR="00922598" w:rsidRPr="0041752C" w14:paraId="34C23118" w14:textId="77777777" w:rsidTr="00D27F9E">
        <w:trPr>
          <w:trHeight w:val="285"/>
        </w:trPr>
        <w:tc>
          <w:tcPr>
            <w:tcW w:w="2693" w:type="dxa"/>
          </w:tcPr>
          <w:p w14:paraId="65A5315E" w14:textId="77777777" w:rsidR="00922598" w:rsidRDefault="00922598" w:rsidP="0066726B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SPAG</w:t>
            </w:r>
          </w:p>
          <w:p w14:paraId="4A63B8E5" w14:textId="77777777" w:rsidR="00922598" w:rsidRDefault="00922598" w:rsidP="0066726B">
            <w:pPr>
              <w:jc w:val="center"/>
              <w:rPr>
                <w:rFonts w:ascii="Avenir LT Std 35 Light" w:hAnsi="Avenir LT Std 35 Light"/>
              </w:rPr>
            </w:pPr>
          </w:p>
          <w:p w14:paraId="44E74973" w14:textId="0D63D80A" w:rsidR="00922598" w:rsidRPr="0041752C" w:rsidRDefault="00922598" w:rsidP="0066726B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2006" w:type="dxa"/>
            <w:gridSpan w:val="3"/>
          </w:tcPr>
          <w:p w14:paraId="32E33F48" w14:textId="77777777" w:rsidR="00922598" w:rsidRDefault="00F37BE3" w:rsidP="0066726B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Time connectives,</w:t>
            </w:r>
          </w:p>
          <w:p w14:paraId="77F9ABB2" w14:textId="30A6147D" w:rsidR="00F37BE3" w:rsidRPr="004A5E59" w:rsidRDefault="00F37BE3" w:rsidP="0066726B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Adverbs, Adjectives</w:t>
            </w:r>
          </w:p>
        </w:tc>
        <w:tc>
          <w:tcPr>
            <w:tcW w:w="2040" w:type="dxa"/>
            <w:gridSpan w:val="2"/>
          </w:tcPr>
          <w:p w14:paraId="7105DD00" w14:textId="77777777" w:rsidR="00922598" w:rsidRDefault="000066DD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Adjectives,</w:t>
            </w:r>
          </w:p>
          <w:p w14:paraId="6294FCB7" w14:textId="77777777" w:rsidR="000066DD" w:rsidRDefault="000066DD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Adverbs,</w:t>
            </w:r>
          </w:p>
          <w:p w14:paraId="403CD396" w14:textId="00B90EE3" w:rsidR="000066DD" w:rsidRPr="004A5E59" w:rsidRDefault="000066DD" w:rsidP="0066726B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Different sentence types</w:t>
            </w:r>
          </w:p>
        </w:tc>
        <w:tc>
          <w:tcPr>
            <w:tcW w:w="1891" w:type="dxa"/>
            <w:gridSpan w:val="2"/>
          </w:tcPr>
          <w:p w14:paraId="2CE25839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Adjectives,</w:t>
            </w:r>
          </w:p>
          <w:p w14:paraId="025F4865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Adverbs,</w:t>
            </w:r>
          </w:p>
          <w:p w14:paraId="788DE825" w14:textId="1C68FB53" w:rsidR="00922598" w:rsidRDefault="009E4E39" w:rsidP="009E4E39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>Different sentence types</w:t>
            </w:r>
          </w:p>
        </w:tc>
        <w:tc>
          <w:tcPr>
            <w:tcW w:w="1904" w:type="dxa"/>
            <w:gridSpan w:val="4"/>
          </w:tcPr>
          <w:p w14:paraId="2A398EFE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Adjectives,</w:t>
            </w:r>
          </w:p>
          <w:p w14:paraId="7D2F6728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Adverbs,</w:t>
            </w:r>
          </w:p>
          <w:p w14:paraId="770FDEA8" w14:textId="1E957546" w:rsidR="00922598" w:rsidRDefault="009E4E39" w:rsidP="009E4E39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>Different sentence types</w:t>
            </w:r>
          </w:p>
        </w:tc>
        <w:tc>
          <w:tcPr>
            <w:tcW w:w="1846" w:type="dxa"/>
            <w:gridSpan w:val="2"/>
          </w:tcPr>
          <w:p w14:paraId="66C0CF20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Adjectives,</w:t>
            </w:r>
          </w:p>
          <w:p w14:paraId="0DD6F085" w14:textId="77777777" w:rsidR="009E4E39" w:rsidRDefault="009E4E39" w:rsidP="009E4E39">
            <w:pPr>
              <w:tabs>
                <w:tab w:val="left" w:pos="1474"/>
              </w:tabs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Adverbs,</w:t>
            </w:r>
          </w:p>
          <w:p w14:paraId="36DDBFC1" w14:textId="09D5D564" w:rsidR="00922598" w:rsidRDefault="009E4E39" w:rsidP="009E4E39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>Different sentence types</w:t>
            </w:r>
          </w:p>
        </w:tc>
        <w:tc>
          <w:tcPr>
            <w:tcW w:w="1843" w:type="dxa"/>
            <w:gridSpan w:val="3"/>
          </w:tcPr>
          <w:p w14:paraId="17B81C09" w14:textId="50962BC4" w:rsidR="00922598" w:rsidRDefault="009E4E39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Conjunctions,</w:t>
            </w:r>
          </w:p>
          <w:p w14:paraId="5BD079D8" w14:textId="77777777" w:rsidR="009E4E39" w:rsidRDefault="009E4E39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Present tense,</w:t>
            </w:r>
          </w:p>
          <w:p w14:paraId="17CFC3BE" w14:textId="77777777" w:rsidR="009E4E39" w:rsidRDefault="009E4E39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Adjectives,</w:t>
            </w:r>
          </w:p>
          <w:p w14:paraId="7412182A" w14:textId="34612AE1" w:rsidR="009E4E39" w:rsidRPr="00430A33" w:rsidRDefault="009E4E39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Question sentence</w:t>
            </w:r>
          </w:p>
        </w:tc>
        <w:tc>
          <w:tcPr>
            <w:tcW w:w="1843" w:type="dxa"/>
          </w:tcPr>
          <w:p w14:paraId="75360747" w14:textId="77777777" w:rsidR="00922598" w:rsidRDefault="00922598" w:rsidP="0066726B">
            <w:pPr>
              <w:rPr>
                <w:rFonts w:ascii="Avenir LT Std 35 Light" w:hAnsi="Avenir LT Std 35 Light"/>
              </w:rPr>
            </w:pPr>
          </w:p>
        </w:tc>
      </w:tr>
      <w:tr w:rsidR="00C320DF" w:rsidRPr="0041752C" w14:paraId="6B7DD81C" w14:textId="77777777" w:rsidTr="00D27F9E">
        <w:trPr>
          <w:trHeight w:val="556"/>
        </w:trPr>
        <w:tc>
          <w:tcPr>
            <w:tcW w:w="2693" w:type="dxa"/>
          </w:tcPr>
          <w:p w14:paraId="516E9EB7" w14:textId="0CC64166" w:rsidR="00C320DF" w:rsidRPr="0041752C" w:rsidRDefault="00C320DF" w:rsidP="00430A33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Reading skill</w:t>
            </w:r>
          </w:p>
        </w:tc>
        <w:tc>
          <w:tcPr>
            <w:tcW w:w="2006" w:type="dxa"/>
            <w:gridSpan w:val="3"/>
            <w:shd w:val="clear" w:color="auto" w:fill="auto"/>
          </w:tcPr>
          <w:p w14:paraId="1BCBA9ED" w14:textId="6267582E" w:rsidR="00C320DF" w:rsidRPr="00C320DF" w:rsidRDefault="00C320DF" w:rsidP="00430A33">
            <w:pPr>
              <w:rPr>
                <w:rFonts w:ascii="Avenir LT Std 35 Light" w:hAnsi="Avenir LT Std 35 Light"/>
                <w:color w:val="000000" w:themeColor="text1"/>
                <w:highlight w:val="yellow"/>
              </w:rPr>
            </w:pPr>
            <w:r w:rsidRPr="00C320DF">
              <w:rPr>
                <w:rFonts w:ascii="Avenir LT Std 35 Light" w:hAnsi="Avenir LT Std 35 Light"/>
                <w:color w:val="000000" w:themeColor="text1"/>
              </w:rPr>
              <w:t xml:space="preserve">To recap comprehension skills </w:t>
            </w:r>
          </w:p>
        </w:tc>
        <w:tc>
          <w:tcPr>
            <w:tcW w:w="2040" w:type="dxa"/>
            <w:gridSpan w:val="2"/>
          </w:tcPr>
          <w:p w14:paraId="6F429B99" w14:textId="1E6B7DAF" w:rsidR="00C320DF" w:rsidRDefault="00C320DF" w:rsidP="00430A33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To learn cumulative </w:t>
            </w:r>
            <w:r>
              <w:rPr>
                <w:rFonts w:ascii="Avenir LT Std 35 Light" w:hAnsi="Avenir LT Std 35 Light"/>
              </w:rPr>
              <w:lastRenderedPageBreak/>
              <w:t xml:space="preserve">comprehension skills </w:t>
            </w:r>
          </w:p>
        </w:tc>
        <w:tc>
          <w:tcPr>
            <w:tcW w:w="1891" w:type="dxa"/>
            <w:gridSpan w:val="2"/>
          </w:tcPr>
          <w:p w14:paraId="695826C1" w14:textId="6A4ADF8A" w:rsidR="00C320DF" w:rsidRPr="00E1385C" w:rsidRDefault="00C320DF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lastRenderedPageBreak/>
              <w:t xml:space="preserve">To practice mixed </w:t>
            </w:r>
            <w:r>
              <w:rPr>
                <w:rFonts w:ascii="Avenir LT Std 35 Light" w:eastAsia="Avenir" w:hAnsi="Avenir LT Std 35 Light" w:cs="Avenir"/>
              </w:rPr>
              <w:lastRenderedPageBreak/>
              <w:t xml:space="preserve">comprehension questions </w:t>
            </w:r>
          </w:p>
        </w:tc>
        <w:tc>
          <w:tcPr>
            <w:tcW w:w="1904" w:type="dxa"/>
            <w:gridSpan w:val="4"/>
          </w:tcPr>
          <w:p w14:paraId="75D3A2C9" w14:textId="7791DACC" w:rsidR="00C320DF" w:rsidRDefault="00C320DF" w:rsidP="00430A33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lastRenderedPageBreak/>
              <w:t>To learn cumulative skills</w:t>
            </w:r>
          </w:p>
        </w:tc>
        <w:tc>
          <w:tcPr>
            <w:tcW w:w="1846" w:type="dxa"/>
            <w:gridSpan w:val="2"/>
            <w:shd w:val="clear" w:color="auto" w:fill="auto"/>
          </w:tcPr>
          <w:p w14:paraId="5318EFB5" w14:textId="47E9D4CF" w:rsidR="00C320DF" w:rsidRDefault="00C320DF" w:rsidP="00772302">
            <w:pPr>
              <w:rPr>
                <w:rFonts w:ascii="Avenir LT Std 35 Light" w:hAnsi="Avenir LT Std 35 Light"/>
                <w:highlight w:val="yellow"/>
              </w:rPr>
            </w:pPr>
            <w:r w:rsidRPr="00C320DF">
              <w:rPr>
                <w:rFonts w:ascii="Avenir LT Std 35 Light" w:hAnsi="Avenir LT Std 35 Light"/>
              </w:rPr>
              <w:t xml:space="preserve">To review our comprehension skills </w:t>
            </w:r>
          </w:p>
        </w:tc>
        <w:tc>
          <w:tcPr>
            <w:tcW w:w="1843" w:type="dxa"/>
            <w:gridSpan w:val="3"/>
          </w:tcPr>
          <w:p w14:paraId="7EB0C1CD" w14:textId="79940CAF" w:rsidR="00C320DF" w:rsidRDefault="00BC6393" w:rsidP="00430A33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learn cumulative skills</w:t>
            </w:r>
          </w:p>
        </w:tc>
        <w:tc>
          <w:tcPr>
            <w:tcW w:w="1843" w:type="dxa"/>
          </w:tcPr>
          <w:p w14:paraId="5E07C783" w14:textId="77777777" w:rsidR="00C320DF" w:rsidRPr="00481E26" w:rsidRDefault="00C320DF" w:rsidP="00430A33">
            <w:pPr>
              <w:rPr>
                <w:rFonts w:ascii="Avenir LT Std 35 Light" w:hAnsi="Avenir LT Std 35 Light"/>
              </w:rPr>
            </w:pPr>
          </w:p>
        </w:tc>
      </w:tr>
      <w:tr w:rsidR="00430A33" w:rsidRPr="0041752C" w14:paraId="58AAFCB8" w14:textId="18907B6A" w:rsidTr="00D27F9E">
        <w:trPr>
          <w:trHeight w:val="556"/>
        </w:trPr>
        <w:tc>
          <w:tcPr>
            <w:tcW w:w="2693" w:type="dxa"/>
          </w:tcPr>
          <w:p w14:paraId="13A75941" w14:textId="33C7263C" w:rsidR="00430A33" w:rsidRPr="0041752C" w:rsidRDefault="00430A33" w:rsidP="00430A33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lastRenderedPageBreak/>
              <w:t>WCGR (Reading)</w:t>
            </w:r>
          </w:p>
        </w:tc>
        <w:tc>
          <w:tcPr>
            <w:tcW w:w="2006" w:type="dxa"/>
            <w:gridSpan w:val="3"/>
          </w:tcPr>
          <w:p w14:paraId="1617BC80" w14:textId="631A2436" w:rsidR="00430A33" w:rsidRPr="0041752C" w:rsidRDefault="00430A33" w:rsidP="00C26CAA">
            <w:pPr>
              <w:rPr>
                <w:rFonts w:ascii="Avenir LT Std 35 Light" w:hAnsi="Avenir LT Std 35 Light"/>
                <w:highlight w:val="yellow"/>
              </w:rPr>
            </w:pPr>
          </w:p>
        </w:tc>
        <w:tc>
          <w:tcPr>
            <w:tcW w:w="2040" w:type="dxa"/>
            <w:gridSpan w:val="2"/>
          </w:tcPr>
          <w:p w14:paraId="0A482B25" w14:textId="77777777" w:rsidR="00C26CAA" w:rsidRDefault="00C26CAA" w:rsidP="00C26CAA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Jake the Good Bad Dog (Fiction)</w:t>
            </w:r>
          </w:p>
          <w:p w14:paraId="27A74295" w14:textId="6F50B942" w:rsidR="00430A33" w:rsidRPr="0041752C" w:rsidRDefault="00430A33" w:rsidP="008E1B89">
            <w:pPr>
              <w:rPr>
                <w:rFonts w:ascii="Avenir LT Std 35 Light" w:hAnsi="Avenir LT Std 35 Light"/>
                <w:highlight w:val="yellow"/>
              </w:rPr>
            </w:pPr>
          </w:p>
        </w:tc>
        <w:tc>
          <w:tcPr>
            <w:tcW w:w="1891" w:type="dxa"/>
            <w:gridSpan w:val="2"/>
          </w:tcPr>
          <w:p w14:paraId="56B21DED" w14:textId="18943735" w:rsidR="00430A33" w:rsidRPr="00E1385C" w:rsidRDefault="008E1B89" w:rsidP="00430A33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>Your Senses (Non-Fiction)</w:t>
            </w:r>
          </w:p>
        </w:tc>
        <w:tc>
          <w:tcPr>
            <w:tcW w:w="1904" w:type="dxa"/>
            <w:gridSpan w:val="4"/>
          </w:tcPr>
          <w:p w14:paraId="0A32F819" w14:textId="2F281ACF" w:rsidR="00430A33" w:rsidRPr="0041752C" w:rsidRDefault="008E1B89" w:rsidP="00430A33">
            <w:pPr>
              <w:rPr>
                <w:rFonts w:ascii="Avenir LT Std 35 Light" w:hAnsi="Avenir LT Std 35 Light"/>
                <w:highlight w:val="yellow"/>
              </w:rPr>
            </w:pPr>
            <w:r>
              <w:rPr>
                <w:rFonts w:ascii="Avenir LT Std 35 Light" w:hAnsi="Avenir LT Std 35 Light"/>
              </w:rPr>
              <w:t>The Bog Baby (Fiction)</w:t>
            </w:r>
          </w:p>
        </w:tc>
        <w:tc>
          <w:tcPr>
            <w:tcW w:w="1846" w:type="dxa"/>
            <w:gridSpan w:val="2"/>
          </w:tcPr>
          <w:p w14:paraId="091131C2" w14:textId="77777777" w:rsidR="00772302" w:rsidRDefault="00772302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  <w:highlight w:val="yellow"/>
              </w:rPr>
              <w:t>Reading assessment</w:t>
            </w:r>
          </w:p>
          <w:p w14:paraId="73AE859D" w14:textId="2854C470" w:rsidR="00772302" w:rsidRDefault="00772302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Paper </w:t>
            </w:r>
            <w:r w:rsidR="00FE30BC">
              <w:rPr>
                <w:rFonts w:ascii="Avenir LT Std 35 Light" w:hAnsi="Avenir LT Std 35 Light"/>
              </w:rPr>
              <w:t xml:space="preserve">1 and </w:t>
            </w:r>
            <w:r>
              <w:rPr>
                <w:rFonts w:ascii="Avenir LT Std 35 Light" w:hAnsi="Avenir LT Std 35 Light"/>
              </w:rPr>
              <w:t xml:space="preserve">2 </w:t>
            </w:r>
          </w:p>
          <w:p w14:paraId="6064993E" w14:textId="71E26034" w:rsidR="00430A33" w:rsidRPr="0041752C" w:rsidRDefault="00430A33" w:rsidP="00430A33">
            <w:pPr>
              <w:rPr>
                <w:rFonts w:ascii="Avenir LT Std 35 Light" w:hAnsi="Avenir LT Std 35 Light"/>
                <w:highlight w:val="yellow"/>
              </w:rPr>
            </w:pPr>
          </w:p>
        </w:tc>
        <w:tc>
          <w:tcPr>
            <w:tcW w:w="1843" w:type="dxa"/>
            <w:gridSpan w:val="3"/>
          </w:tcPr>
          <w:p w14:paraId="79A96DEA" w14:textId="38D0D015" w:rsidR="00430A33" w:rsidRPr="0041752C" w:rsidRDefault="00F72057" w:rsidP="00430A33">
            <w:pPr>
              <w:rPr>
                <w:rFonts w:ascii="Avenir LT Std 35 Light" w:hAnsi="Avenir LT Std 35 Light"/>
                <w:highlight w:val="yellow"/>
              </w:rPr>
            </w:pPr>
            <w:r w:rsidRPr="00481E26">
              <w:rPr>
                <w:rFonts w:ascii="Avenir LT Std 35 Light" w:hAnsi="Avenir LT Std 35 Light"/>
              </w:rPr>
              <w:t>The HodgeHeg (Fiction)</w:t>
            </w:r>
          </w:p>
        </w:tc>
        <w:tc>
          <w:tcPr>
            <w:tcW w:w="1843" w:type="dxa"/>
          </w:tcPr>
          <w:p w14:paraId="79DB5F22" w14:textId="70B05C46" w:rsidR="00430A33" w:rsidRDefault="00430A33" w:rsidP="00430A33">
            <w:pPr>
              <w:rPr>
                <w:rFonts w:ascii="Avenir LT Std 35 Light" w:eastAsia="Avenir" w:hAnsi="Avenir LT Std 35 Light" w:cs="Avenir"/>
              </w:rPr>
            </w:pPr>
          </w:p>
        </w:tc>
      </w:tr>
      <w:tr w:rsidR="0066726B" w:rsidRPr="0041752C" w14:paraId="5132A246" w14:textId="6FDD9316" w:rsidTr="00D27F9E">
        <w:trPr>
          <w:trHeight w:val="285"/>
        </w:trPr>
        <w:tc>
          <w:tcPr>
            <w:tcW w:w="2693" w:type="dxa"/>
          </w:tcPr>
          <w:p w14:paraId="0E41D10B" w14:textId="6E9B021A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Maths</w:t>
            </w:r>
          </w:p>
        </w:tc>
        <w:tc>
          <w:tcPr>
            <w:tcW w:w="2006" w:type="dxa"/>
            <w:gridSpan w:val="3"/>
          </w:tcPr>
          <w:p w14:paraId="18C51402" w14:textId="0225C07E" w:rsidR="0066726B" w:rsidRDefault="00707B94" w:rsidP="0066726B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 xml:space="preserve">Statistics  </w:t>
            </w:r>
          </w:p>
          <w:p w14:paraId="3675DFD1" w14:textId="0FF3C482" w:rsidR="00173F5D" w:rsidRDefault="00173F5D" w:rsidP="00173F5D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  <w:p w14:paraId="0DFD3AF0" w14:textId="539937BA" w:rsidR="00772302" w:rsidRDefault="00772302" w:rsidP="00173F5D">
            <w:pPr>
              <w:rPr>
                <w:rFonts w:ascii="Avenir LT Std 35 Light" w:hAnsi="Avenir LT Std 35 Light"/>
              </w:rPr>
            </w:pPr>
          </w:p>
          <w:p w14:paraId="37FBC173" w14:textId="762F4B8F" w:rsidR="00772302" w:rsidRPr="00772302" w:rsidRDefault="00772302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Arithmetic recap </w:t>
            </w:r>
          </w:p>
        </w:tc>
        <w:tc>
          <w:tcPr>
            <w:tcW w:w="2040" w:type="dxa"/>
            <w:gridSpan w:val="2"/>
          </w:tcPr>
          <w:p w14:paraId="0772E9DE" w14:textId="2B55B28E" w:rsidR="00707B94" w:rsidRDefault="00B92925" w:rsidP="00707B94">
            <w:pPr>
              <w:tabs>
                <w:tab w:val="left" w:pos="1286"/>
              </w:tabs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 </w:t>
            </w:r>
            <w:r w:rsidR="00707B94">
              <w:rPr>
                <w:rFonts w:ascii="Avenir LT Std 35 Light" w:hAnsi="Avenir LT Std 35 Light"/>
              </w:rPr>
              <w:t xml:space="preserve">Statistics </w:t>
            </w:r>
          </w:p>
          <w:p w14:paraId="5DBA012F" w14:textId="599C52C3" w:rsidR="00707B94" w:rsidRDefault="00707B94" w:rsidP="00707B94">
            <w:pPr>
              <w:rPr>
                <w:rFonts w:ascii="Avenir LT Std 35 Light" w:hAnsi="Avenir LT Std 35 Light"/>
              </w:rPr>
            </w:pPr>
          </w:p>
          <w:p w14:paraId="46CAB58C" w14:textId="68476197" w:rsidR="00707B94" w:rsidRPr="0041752C" w:rsidRDefault="00707B94" w:rsidP="00823345">
            <w:pPr>
              <w:rPr>
                <w:rFonts w:ascii="Avenir LT Std 35 Light" w:hAnsi="Avenir LT Std 35 Light"/>
              </w:rPr>
            </w:pPr>
            <w:r w:rsidRPr="00707B94">
              <w:rPr>
                <w:rFonts w:ascii="Avenir LT Std 35 Light" w:eastAsia="Avenir" w:hAnsi="Avenir LT Std 35 Light" w:cs="Avenir"/>
              </w:rPr>
              <w:t xml:space="preserve">Arithmetic Recap (Addition, Subtraction) </w:t>
            </w:r>
          </w:p>
        </w:tc>
        <w:tc>
          <w:tcPr>
            <w:tcW w:w="1891" w:type="dxa"/>
            <w:gridSpan w:val="2"/>
          </w:tcPr>
          <w:p w14:paraId="43CBF39E" w14:textId="77777777" w:rsidR="00964F59" w:rsidRDefault="00707B94" w:rsidP="00707B94">
            <w:pPr>
              <w:rPr>
                <w:rFonts w:ascii="Avenir LT Std 35 Light" w:eastAsia="Avenir" w:hAnsi="Avenir LT Std 35 Light" w:cs="Avenir"/>
              </w:rPr>
            </w:pPr>
            <w:r w:rsidRPr="00707B94">
              <w:rPr>
                <w:rFonts w:ascii="Avenir LT Std 35 Light" w:eastAsia="Avenir" w:hAnsi="Avenir LT Std 35 Light" w:cs="Avenir"/>
              </w:rPr>
              <w:t xml:space="preserve">Arithmetic Recap </w:t>
            </w:r>
          </w:p>
          <w:p w14:paraId="7BF3E297" w14:textId="77777777" w:rsidR="00964F59" w:rsidRDefault="00964F59" w:rsidP="00707B94">
            <w:pPr>
              <w:rPr>
                <w:rFonts w:ascii="Avenir LT Std 35 Light" w:eastAsia="Avenir" w:hAnsi="Avenir LT Std 35 Light" w:cs="Avenir"/>
              </w:rPr>
            </w:pPr>
          </w:p>
          <w:p w14:paraId="3B80E070" w14:textId="024DC10E" w:rsidR="00707B94" w:rsidRPr="00707B94" w:rsidRDefault="00707B94" w:rsidP="00707B94">
            <w:pPr>
              <w:rPr>
                <w:rFonts w:ascii="Avenir LT Std 35 Light" w:eastAsia="Avenir" w:hAnsi="Avenir LT Std 35 Light" w:cs="Avenir"/>
              </w:rPr>
            </w:pPr>
            <w:r w:rsidRPr="00707B94">
              <w:rPr>
                <w:rFonts w:ascii="Avenir LT Std 35 Light" w:eastAsia="Avenir" w:hAnsi="Avenir LT Std 35 Light" w:cs="Avenir"/>
              </w:rPr>
              <w:t xml:space="preserve">(Addition, Subtraction, Mulitplication, Division &amp; Fractions of Amounts) </w:t>
            </w:r>
          </w:p>
          <w:p w14:paraId="6AF6183B" w14:textId="7E0C872A" w:rsidR="00707B94" w:rsidRDefault="00707B94" w:rsidP="00707B94">
            <w:pPr>
              <w:rPr>
                <w:rFonts w:ascii="Avenir LT Std 35 Light" w:eastAsia="Avenir" w:hAnsi="Avenir LT Std 35 Light" w:cs="Avenir"/>
                <w:color w:val="FF0000"/>
              </w:rPr>
            </w:pPr>
          </w:p>
          <w:p w14:paraId="69A383B7" w14:textId="7FFF08BB" w:rsidR="004C3CBA" w:rsidRPr="0041752C" w:rsidRDefault="004C3CBA" w:rsidP="00D27F9E">
            <w:pPr>
              <w:rPr>
                <w:rFonts w:ascii="Avenir LT Std 35 Light" w:hAnsi="Avenir LT Std 35 Light"/>
              </w:rPr>
            </w:pPr>
          </w:p>
        </w:tc>
        <w:tc>
          <w:tcPr>
            <w:tcW w:w="1904" w:type="dxa"/>
            <w:gridSpan w:val="4"/>
          </w:tcPr>
          <w:p w14:paraId="6E38AC9A" w14:textId="51A20543" w:rsidR="00922598" w:rsidRPr="00922598" w:rsidRDefault="00922598" w:rsidP="00CC3A79">
            <w:pPr>
              <w:rPr>
                <w:rFonts w:ascii="Avenir LT Std 35 Light" w:hAnsi="Avenir LT Std 35 Light"/>
                <w:color w:val="000000" w:themeColor="text1"/>
              </w:rPr>
            </w:pPr>
            <w:r w:rsidRPr="00922598">
              <w:rPr>
                <w:rFonts w:ascii="Avenir LT Std 35 Light" w:hAnsi="Avenir LT Std 35 Light"/>
                <w:color w:val="000000" w:themeColor="text1"/>
              </w:rPr>
              <w:t>Problem Solving- Two step questions</w:t>
            </w:r>
            <w:r w:rsidR="00964F59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</w:p>
          <w:p w14:paraId="05C7F8DE" w14:textId="77777777" w:rsidR="00922598" w:rsidRPr="00922598" w:rsidRDefault="00922598" w:rsidP="00CC3A79">
            <w:pPr>
              <w:rPr>
                <w:rFonts w:ascii="Avenir LT Std 35 Light" w:hAnsi="Avenir LT Std 35 Light"/>
                <w:color w:val="000000" w:themeColor="text1"/>
              </w:rPr>
            </w:pPr>
          </w:p>
          <w:p w14:paraId="28B49683" w14:textId="48924F3A" w:rsidR="00707B94" w:rsidRDefault="00707B94" w:rsidP="00CC3A79">
            <w:pPr>
              <w:rPr>
                <w:rFonts w:ascii="Avenir LT Std 35 Light" w:hAnsi="Avenir LT Std 35 Light"/>
                <w:color w:val="000000" w:themeColor="text1"/>
              </w:rPr>
            </w:pPr>
            <w:r w:rsidRPr="00922598">
              <w:rPr>
                <w:rFonts w:ascii="Avenir LT Std 35 Light" w:hAnsi="Avenir LT Std 35 Light"/>
                <w:color w:val="000000" w:themeColor="text1"/>
              </w:rPr>
              <w:t>Mass, Capacity and temperature</w:t>
            </w:r>
            <w:r w:rsidR="00964F59">
              <w:rPr>
                <w:rFonts w:ascii="Avenir LT Std 35 Light" w:hAnsi="Avenir LT Std 35 Light"/>
                <w:color w:val="000000" w:themeColor="text1"/>
              </w:rPr>
              <w:t xml:space="preserve"> </w:t>
            </w:r>
          </w:p>
          <w:p w14:paraId="3EA1DE1C" w14:textId="77777777" w:rsidR="00964F59" w:rsidRPr="00922598" w:rsidRDefault="00964F59" w:rsidP="00CC3A79">
            <w:pPr>
              <w:rPr>
                <w:rFonts w:ascii="Avenir LT Std 35 Light" w:eastAsia="Avenir" w:hAnsi="Avenir LT Std 35 Light" w:cs="Avenir"/>
                <w:color w:val="000000" w:themeColor="text1"/>
              </w:rPr>
            </w:pPr>
          </w:p>
          <w:p w14:paraId="2DD3F6AD" w14:textId="1DDF1822" w:rsidR="00D27F9E" w:rsidRPr="00D27F9E" w:rsidRDefault="00D27F9E" w:rsidP="00707B94">
            <w:pPr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eastAsia="Avenir" w:hAnsi="Avenir LT Std 35 Light" w:cs="Avenir"/>
                <w:color w:val="FF0000"/>
                <w:highlight w:val="yellow"/>
              </w:rPr>
              <w:t xml:space="preserve">Arithmetic test </w:t>
            </w:r>
          </w:p>
          <w:p w14:paraId="25709026" w14:textId="77777777" w:rsidR="00D27F9E" w:rsidRDefault="00D27F9E" w:rsidP="00707B94">
            <w:pPr>
              <w:rPr>
                <w:rFonts w:ascii="Avenir LT Std 35 Light" w:hAnsi="Avenir LT Std 35 Light"/>
                <w:color w:val="FF0000"/>
                <w:highlight w:val="yellow"/>
              </w:rPr>
            </w:pPr>
          </w:p>
          <w:p w14:paraId="4100E4BD" w14:textId="12AD8268" w:rsidR="00707B94" w:rsidRPr="00707B94" w:rsidRDefault="00707B94" w:rsidP="00707B94">
            <w:pPr>
              <w:rPr>
                <w:rFonts w:ascii="Avenir LT Std 35 Light" w:hAnsi="Avenir LT Std 35 Light"/>
                <w:color w:val="FF0000"/>
              </w:rPr>
            </w:pPr>
            <w:r w:rsidRPr="00707B94">
              <w:rPr>
                <w:rFonts w:ascii="Avenir LT Std 35 Light" w:hAnsi="Avenir LT Std 35 Light"/>
                <w:color w:val="FF0000"/>
                <w:highlight w:val="yellow"/>
              </w:rPr>
              <w:t>P&amp;R test</w:t>
            </w:r>
          </w:p>
        </w:tc>
        <w:tc>
          <w:tcPr>
            <w:tcW w:w="1846" w:type="dxa"/>
            <w:gridSpan w:val="2"/>
          </w:tcPr>
          <w:p w14:paraId="25E8A2CF" w14:textId="4A13F83D" w:rsidR="0066726B" w:rsidRPr="00922598" w:rsidRDefault="00227F9F" w:rsidP="00227F9F">
            <w:pPr>
              <w:rPr>
                <w:rFonts w:ascii="Avenir LT Std 35 Light" w:hAnsi="Avenir LT Std 35 Light"/>
                <w:color w:val="000000" w:themeColor="text1"/>
              </w:rPr>
            </w:pPr>
            <w:r w:rsidRPr="00922598">
              <w:rPr>
                <w:rFonts w:ascii="Avenir LT Std 35 Light" w:hAnsi="Avenir LT Std 35 Light"/>
                <w:color w:val="000000" w:themeColor="text1"/>
              </w:rPr>
              <w:t>Mass, Capacity and temperature</w:t>
            </w:r>
          </w:p>
        </w:tc>
        <w:tc>
          <w:tcPr>
            <w:tcW w:w="1843" w:type="dxa"/>
            <w:gridSpan w:val="3"/>
          </w:tcPr>
          <w:p w14:paraId="08DEF5D7" w14:textId="5203F76C" w:rsidR="0066726B" w:rsidRPr="00922598" w:rsidRDefault="004C3CBA" w:rsidP="0066726B">
            <w:pPr>
              <w:rPr>
                <w:rFonts w:ascii="Avenir LT Std 35 Light" w:eastAsia="Avenir" w:hAnsi="Avenir LT Std 35 Light" w:cs="Avenir"/>
                <w:color w:val="000000" w:themeColor="text1"/>
              </w:rPr>
            </w:pPr>
            <w:r w:rsidRPr="00922598">
              <w:rPr>
                <w:rFonts w:ascii="Avenir LT Std 35 Light" w:eastAsia="Avenir" w:hAnsi="Avenir LT Std 35 Light" w:cs="Avenir"/>
                <w:color w:val="000000" w:themeColor="text1"/>
              </w:rPr>
              <w:t>Position &amp; Direction</w:t>
            </w:r>
          </w:p>
        </w:tc>
        <w:tc>
          <w:tcPr>
            <w:tcW w:w="1843" w:type="dxa"/>
          </w:tcPr>
          <w:p w14:paraId="22609706" w14:textId="6D9294A2" w:rsidR="0066726B" w:rsidRPr="00707B94" w:rsidRDefault="00922598" w:rsidP="0066726B">
            <w:pPr>
              <w:rPr>
                <w:rFonts w:ascii="Avenir LT Std 35 Light" w:eastAsia="Avenir" w:hAnsi="Avenir LT Std 35 Light" w:cs="Avenir"/>
                <w:color w:val="FF0000"/>
              </w:rPr>
            </w:pPr>
            <w:r w:rsidRPr="00922598">
              <w:rPr>
                <w:rFonts w:ascii="Avenir LT Std 35 Light" w:eastAsia="Avenir" w:hAnsi="Avenir LT Std 35 Light" w:cs="Avenir"/>
                <w:color w:val="000000" w:themeColor="text1"/>
              </w:rPr>
              <w:t>Position &amp; Direction</w:t>
            </w:r>
          </w:p>
        </w:tc>
      </w:tr>
      <w:tr w:rsidR="0066726B" w:rsidRPr="0041752C" w14:paraId="2526F5C6" w14:textId="6E8E8789" w:rsidTr="00823345">
        <w:trPr>
          <w:trHeight w:val="270"/>
        </w:trPr>
        <w:tc>
          <w:tcPr>
            <w:tcW w:w="2693" w:type="dxa"/>
          </w:tcPr>
          <w:p w14:paraId="4E186E9A" w14:textId="77777777" w:rsidR="0066726B" w:rsidRDefault="00922598" w:rsidP="00922598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Phonics</w:t>
            </w:r>
          </w:p>
          <w:p w14:paraId="00603350" w14:textId="4AA8F053" w:rsidR="00922598" w:rsidRPr="0041752C" w:rsidRDefault="00922598" w:rsidP="00922598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1530" w:type="dxa"/>
            <w:gridSpan w:val="16"/>
            <w:vAlign w:val="center"/>
          </w:tcPr>
          <w:p w14:paraId="7260F49D" w14:textId="1AE21CCC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Phase 5 Recap</w:t>
            </w:r>
          </w:p>
        </w:tc>
        <w:tc>
          <w:tcPr>
            <w:tcW w:w="1843" w:type="dxa"/>
          </w:tcPr>
          <w:p w14:paraId="6CF2821C" w14:textId="77777777" w:rsidR="0066726B" w:rsidRPr="0041752C" w:rsidRDefault="0066726B" w:rsidP="0066726B">
            <w:pPr>
              <w:jc w:val="center"/>
              <w:rPr>
                <w:rFonts w:ascii="Avenir LT Std 35 Light" w:hAnsi="Avenir LT Std 35 Light"/>
              </w:rPr>
            </w:pPr>
          </w:p>
        </w:tc>
      </w:tr>
      <w:tr w:rsidR="00772302" w:rsidRPr="0041752C" w14:paraId="41B36AAB" w14:textId="2E766961" w:rsidTr="00D27F9E">
        <w:trPr>
          <w:trHeight w:val="1450"/>
        </w:trPr>
        <w:tc>
          <w:tcPr>
            <w:tcW w:w="2693" w:type="dxa"/>
          </w:tcPr>
          <w:p w14:paraId="03B94D00" w14:textId="0B90450E" w:rsidR="00772302" w:rsidRPr="0041752C" w:rsidRDefault="00772302" w:rsidP="00772302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Science</w:t>
            </w:r>
          </w:p>
        </w:tc>
        <w:tc>
          <w:tcPr>
            <w:tcW w:w="1824" w:type="dxa"/>
            <w:gridSpan w:val="2"/>
          </w:tcPr>
          <w:p w14:paraId="5CCDC063" w14:textId="6690C0BA" w:rsidR="00772302" w:rsidRPr="0041752C" w:rsidRDefault="00772302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What do animals including humans need  to survive?</w:t>
            </w:r>
          </w:p>
        </w:tc>
        <w:tc>
          <w:tcPr>
            <w:tcW w:w="2222" w:type="dxa"/>
            <w:gridSpan w:val="3"/>
          </w:tcPr>
          <w:p w14:paraId="7EDB3388" w14:textId="523A7FF6" w:rsidR="00772302" w:rsidRPr="0041752C" w:rsidRDefault="00F6177C" w:rsidP="00F6177C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Sowing basil </w:t>
            </w:r>
            <w:r w:rsidR="00772302">
              <w:rPr>
                <w:rFonts w:ascii="Avenir LT Std 35 Light" w:hAnsi="Avenir LT Std 35 Light"/>
              </w:rPr>
              <w:t>and rocket to use on top of pizza</w:t>
            </w:r>
          </w:p>
        </w:tc>
        <w:tc>
          <w:tcPr>
            <w:tcW w:w="1891" w:type="dxa"/>
            <w:gridSpan w:val="2"/>
          </w:tcPr>
          <w:p w14:paraId="13AEAA99" w14:textId="77777777" w:rsidR="00D30C8B" w:rsidRDefault="00D30C8B" w:rsidP="00D30C8B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Importance of the right amount of different foods - Designing a healthy pizza</w:t>
            </w:r>
          </w:p>
          <w:p w14:paraId="2ED371BF" w14:textId="77777777" w:rsidR="00D30C8B" w:rsidRDefault="00D30C8B" w:rsidP="00D30C8B">
            <w:pPr>
              <w:rPr>
                <w:rFonts w:ascii="Avenir LT Std 35 Light" w:hAnsi="Avenir LT Std 35 Light"/>
              </w:rPr>
            </w:pPr>
          </w:p>
          <w:p w14:paraId="6F1F2C8F" w14:textId="00BF6EC7" w:rsidR="00D30C8B" w:rsidRPr="0041752C" w:rsidRDefault="00D30C8B" w:rsidP="00D30C8B">
            <w:pPr>
              <w:rPr>
                <w:rFonts w:ascii="Avenir LT Std 35 Light" w:hAnsi="Avenir LT Std 35 Light"/>
              </w:rPr>
            </w:pPr>
            <w:r w:rsidRPr="00295E67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>answer using clear sentences</w:t>
            </w:r>
          </w:p>
        </w:tc>
        <w:tc>
          <w:tcPr>
            <w:tcW w:w="1904" w:type="dxa"/>
            <w:gridSpan w:val="4"/>
          </w:tcPr>
          <w:p w14:paraId="0702B3C5" w14:textId="77777777" w:rsidR="00D30C8B" w:rsidRDefault="00D30C8B" w:rsidP="00D30C8B">
            <w:pPr>
              <w:rPr>
                <w:rFonts w:ascii="Avenir LT Std 35 Light" w:hAnsi="Avenir LT Std 35 Light"/>
                <w:color w:val="FF0000"/>
              </w:rPr>
            </w:pPr>
            <w:r w:rsidRPr="00772302">
              <w:rPr>
                <w:rFonts w:ascii="Avenir LT Std 35 Light" w:hAnsi="Avenir LT Std 35 Light"/>
                <w:color w:val="FF0000"/>
              </w:rPr>
              <w:t xml:space="preserve">Sports Day </w:t>
            </w:r>
          </w:p>
          <w:p w14:paraId="6621BDC7" w14:textId="4C4826BB" w:rsidR="00772302" w:rsidRPr="0041752C" w:rsidRDefault="00772302" w:rsidP="00FF1BCA">
            <w:pPr>
              <w:rPr>
                <w:rFonts w:ascii="Avenir LT Std 35 Light" w:hAnsi="Avenir LT Std 35 Light"/>
              </w:rPr>
            </w:pPr>
          </w:p>
        </w:tc>
        <w:tc>
          <w:tcPr>
            <w:tcW w:w="1846" w:type="dxa"/>
            <w:gridSpan w:val="2"/>
          </w:tcPr>
          <w:p w14:paraId="0B1CFBEA" w14:textId="11465DA6" w:rsidR="00772302" w:rsidRPr="0041752C" w:rsidRDefault="00AC45A9" w:rsidP="00772302">
            <w:pPr>
              <w:rPr>
                <w:rFonts w:ascii="Avenir LT Std 35 Light" w:hAnsi="Avenir LT Std 35 Light"/>
              </w:rPr>
            </w:pPr>
            <w:r w:rsidRPr="00AC45A9">
              <w:rPr>
                <w:rFonts w:ascii="Avenir LT Std 35 Light" w:hAnsi="Avenir LT Std 35 Light"/>
                <w:color w:val="FF0000"/>
              </w:rPr>
              <w:t>TENNIS</w:t>
            </w:r>
          </w:p>
        </w:tc>
        <w:tc>
          <w:tcPr>
            <w:tcW w:w="1843" w:type="dxa"/>
            <w:gridSpan w:val="3"/>
          </w:tcPr>
          <w:p w14:paraId="612F84FB" w14:textId="72D27B3F" w:rsidR="00772302" w:rsidRPr="0041752C" w:rsidRDefault="00AC45A9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Make pizzas – hygiene and healthy food choices</w:t>
            </w:r>
          </w:p>
        </w:tc>
        <w:tc>
          <w:tcPr>
            <w:tcW w:w="1843" w:type="dxa"/>
          </w:tcPr>
          <w:p w14:paraId="26D512B7" w14:textId="77777777" w:rsidR="00772302" w:rsidRDefault="00772302" w:rsidP="00772302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Flyer to advertise our healthy pizzas!</w:t>
            </w:r>
          </w:p>
          <w:p w14:paraId="29247475" w14:textId="77777777" w:rsidR="00772302" w:rsidRDefault="00772302" w:rsidP="00772302">
            <w:pPr>
              <w:rPr>
                <w:rFonts w:ascii="Avenir LT Std 35 Light" w:hAnsi="Avenir LT Std 35 Light"/>
              </w:rPr>
            </w:pPr>
          </w:p>
          <w:p w14:paraId="769487EA" w14:textId="22569E9D" w:rsidR="00772302" w:rsidRPr="00295E67" w:rsidRDefault="00772302" w:rsidP="007723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F79646" w:themeColor="accent6"/>
              </w:rPr>
            </w:pPr>
            <w:r w:rsidRPr="00295E67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 xml:space="preserve">Develop an awareness of audience e.g. what might interest a certain group. </w:t>
            </w:r>
          </w:p>
          <w:p w14:paraId="0FB575CC" w14:textId="573BB891" w:rsidR="00772302" w:rsidRPr="0041752C" w:rsidRDefault="00772302" w:rsidP="00772302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 xml:space="preserve"> </w:t>
            </w:r>
          </w:p>
        </w:tc>
      </w:tr>
      <w:tr w:rsidR="00772302" w:rsidRPr="0041752C" w14:paraId="49BFE8BA" w14:textId="77777777" w:rsidTr="00823345">
        <w:trPr>
          <w:trHeight w:val="376"/>
        </w:trPr>
        <w:tc>
          <w:tcPr>
            <w:tcW w:w="2693" w:type="dxa"/>
            <w:vMerge w:val="restart"/>
          </w:tcPr>
          <w:p w14:paraId="1BD9FC1A" w14:textId="77777777" w:rsidR="00772302" w:rsidRDefault="00772302" w:rsidP="0066726B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Computing</w:t>
            </w:r>
          </w:p>
          <w:p w14:paraId="3BF0F5C1" w14:textId="77777777" w:rsidR="00772302" w:rsidRDefault="00772302" w:rsidP="0066726B">
            <w:pPr>
              <w:jc w:val="center"/>
              <w:rPr>
                <w:rFonts w:ascii="Avenir LT Std 35 Light" w:hAnsi="Avenir LT Std 35 Light"/>
              </w:rPr>
            </w:pPr>
          </w:p>
          <w:p w14:paraId="1F55B222" w14:textId="7F954C11" w:rsidR="00772302" w:rsidRPr="0041752C" w:rsidRDefault="00772302" w:rsidP="0066726B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3373" w:type="dxa"/>
            <w:gridSpan w:val="17"/>
          </w:tcPr>
          <w:p w14:paraId="5B96F849" w14:textId="1D942708" w:rsidR="00772302" w:rsidRDefault="00772302" w:rsidP="00481E26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We are Safe Researchers</w:t>
            </w:r>
          </w:p>
        </w:tc>
      </w:tr>
      <w:tr w:rsidR="00481E26" w:rsidRPr="0041752C" w14:paraId="0874F813" w14:textId="3F74D87E" w:rsidTr="00D27F9E">
        <w:trPr>
          <w:trHeight w:val="556"/>
        </w:trPr>
        <w:tc>
          <w:tcPr>
            <w:tcW w:w="2693" w:type="dxa"/>
            <w:vMerge/>
          </w:tcPr>
          <w:p w14:paraId="2F700EE4" w14:textId="0A773256" w:rsidR="00481E26" w:rsidRPr="0041752C" w:rsidRDefault="00481E26" w:rsidP="00481E26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</w:tcPr>
          <w:p w14:paraId="4B7B0886" w14:textId="77777777" w:rsidR="00481E26" w:rsidRDefault="00481E26" w:rsidP="00481E26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Scoping a topic and breaking down questions.</w:t>
            </w:r>
          </w:p>
          <w:p w14:paraId="6B4E0E14" w14:textId="77777777" w:rsidR="00A475ED" w:rsidRDefault="00A475ED" w:rsidP="00481E26">
            <w:pPr>
              <w:rPr>
                <w:rFonts w:ascii="Avenir LT Std 35 Light" w:hAnsi="Avenir LT Std 35 Light"/>
              </w:rPr>
            </w:pPr>
          </w:p>
          <w:p w14:paraId="2C7F0CDA" w14:textId="77777777" w:rsidR="00A475ED" w:rsidRPr="00A475ED" w:rsidRDefault="00A475ED" w:rsidP="00A475E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F79646" w:themeColor="accent6"/>
              </w:rPr>
            </w:pP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 xml:space="preserve">build on others’ ideas in discussions. </w:t>
            </w:r>
          </w:p>
          <w:p w14:paraId="78F80DA0" w14:textId="4A02DFBC" w:rsidR="00A475ED" w:rsidRPr="0041752C" w:rsidRDefault="00A475ED" w:rsidP="00481E26">
            <w:pPr>
              <w:rPr>
                <w:rFonts w:ascii="Avenir LT Std 35 Light" w:hAnsi="Avenir LT Std 35 Light"/>
                <w:highlight w:val="yellow"/>
              </w:rPr>
            </w:pPr>
          </w:p>
        </w:tc>
        <w:tc>
          <w:tcPr>
            <w:tcW w:w="2222" w:type="dxa"/>
            <w:gridSpan w:val="3"/>
            <w:tcBorders>
              <w:bottom w:val="single" w:sz="4" w:space="0" w:color="auto"/>
            </w:tcBorders>
          </w:tcPr>
          <w:p w14:paraId="028C4785" w14:textId="1B73B180" w:rsidR="00772302" w:rsidRDefault="00481E26" w:rsidP="00481E26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lastRenderedPageBreak/>
              <w:t>Looking for information</w:t>
            </w:r>
            <w:r w:rsidR="00772302">
              <w:rPr>
                <w:rFonts w:ascii="Avenir LT Std 35 Light" w:hAnsi="Avenir LT Std 35 Light"/>
              </w:rPr>
              <w:t xml:space="preserve">/ </w:t>
            </w:r>
          </w:p>
          <w:p w14:paraId="5F2FBA4B" w14:textId="5AA07628" w:rsidR="00772302" w:rsidRPr="0041752C" w:rsidRDefault="00772302" w:rsidP="00481E26">
            <w:pPr>
              <w:rPr>
                <w:rFonts w:ascii="Avenir LT Std 35 Light" w:hAnsi="Avenir LT Std 35 Light"/>
                <w:highlight w:val="yellow"/>
              </w:rPr>
            </w:pPr>
            <w:r>
              <w:rPr>
                <w:rFonts w:ascii="Avenir LT Std 35 Light" w:hAnsi="Avenir LT Std 35 Light"/>
              </w:rPr>
              <w:t xml:space="preserve">Searching safely and effectively </w:t>
            </w:r>
            <w:r>
              <w:rPr>
                <w:rFonts w:ascii="Avenir LT Std 35 Light" w:hAnsi="Avenir LT Std 35 Light"/>
              </w:rPr>
              <w:lastRenderedPageBreak/>
              <w:t>using search engines</w:t>
            </w:r>
          </w:p>
        </w:tc>
        <w:tc>
          <w:tcPr>
            <w:tcW w:w="1891" w:type="dxa"/>
            <w:gridSpan w:val="2"/>
            <w:tcBorders>
              <w:bottom w:val="single" w:sz="4" w:space="0" w:color="auto"/>
            </w:tcBorders>
          </w:tcPr>
          <w:p w14:paraId="450AC329" w14:textId="484CA463" w:rsidR="00481E26" w:rsidRPr="0041752C" w:rsidRDefault="00D30C8B" w:rsidP="00481E26">
            <w:pPr>
              <w:rPr>
                <w:rFonts w:ascii="Avenir LT Std 35 Light" w:hAnsi="Avenir LT Std 35 Light"/>
                <w:highlight w:val="yellow"/>
              </w:rPr>
            </w:pPr>
            <w:r>
              <w:rPr>
                <w:rFonts w:ascii="Avenir LT Std 35 Light" w:hAnsi="Avenir LT Std 35 Light"/>
              </w:rPr>
              <w:lastRenderedPageBreak/>
              <w:t>Preparing a Presentation</w:t>
            </w:r>
          </w:p>
        </w:tc>
        <w:tc>
          <w:tcPr>
            <w:tcW w:w="1904" w:type="dxa"/>
            <w:gridSpan w:val="4"/>
            <w:tcBorders>
              <w:bottom w:val="single" w:sz="4" w:space="0" w:color="auto"/>
            </w:tcBorders>
          </w:tcPr>
          <w:p w14:paraId="1B0860B1" w14:textId="2B7224DE" w:rsidR="00D30C8B" w:rsidRDefault="00D30C8B" w:rsidP="00481E26">
            <w:pPr>
              <w:rPr>
                <w:rFonts w:ascii="Avenir LT Std 35 Light" w:hAnsi="Avenir LT Std 35 Light"/>
              </w:rPr>
            </w:pPr>
            <w:r w:rsidRPr="00772302">
              <w:rPr>
                <w:rFonts w:ascii="Avenir LT Std 35 Light" w:hAnsi="Avenir LT Std 35 Light"/>
                <w:color w:val="FF0000"/>
              </w:rPr>
              <w:t>Sports Day</w:t>
            </w:r>
          </w:p>
          <w:p w14:paraId="48EDD5A9" w14:textId="4EAE927F" w:rsidR="00481E26" w:rsidRPr="0041752C" w:rsidRDefault="00481E26" w:rsidP="00481E26">
            <w:pPr>
              <w:rPr>
                <w:rFonts w:ascii="Avenir LT Std 35 Light" w:hAnsi="Avenir LT Std 35 Light"/>
                <w:highlight w:val="yellow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</w:tcPr>
          <w:p w14:paraId="672A7F19" w14:textId="5EDD5624" w:rsidR="00481E26" w:rsidRPr="0041752C" w:rsidRDefault="00481E26" w:rsidP="00481E26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>Preparing a Presentation cont.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</w:tcPr>
          <w:p w14:paraId="19AA4EEB" w14:textId="77777777" w:rsidR="00481E26" w:rsidRDefault="00481E26" w:rsidP="00481E26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Giving a presentation</w:t>
            </w:r>
          </w:p>
          <w:p w14:paraId="2D6AAD53" w14:textId="77777777" w:rsidR="00A475ED" w:rsidRDefault="00A475ED" w:rsidP="00481E26">
            <w:pPr>
              <w:rPr>
                <w:rFonts w:ascii="Avenir LT Std 35 Light" w:hAnsi="Avenir LT Std 35 Light"/>
              </w:rPr>
            </w:pPr>
          </w:p>
          <w:p w14:paraId="58F7D50A" w14:textId="70880A7D" w:rsidR="00A475ED" w:rsidRPr="005A0238" w:rsidRDefault="00A475ED" w:rsidP="00481E26">
            <w:pPr>
              <w:rPr>
                <w:rFonts w:ascii="Avenir LT Std 35 Light" w:eastAsia="Avenir" w:hAnsi="Avenir LT Std 35 Light" w:cs="Avenir"/>
              </w:rPr>
            </w:pP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lastRenderedPageBreak/>
              <w:t>confident delivery of short pre-prepared material.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00A23B42" w14:textId="2C6DB79C" w:rsidR="00481E26" w:rsidRPr="0041752C" w:rsidRDefault="00481E26" w:rsidP="001408AE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lastRenderedPageBreak/>
              <w:t xml:space="preserve">End of Unit </w:t>
            </w:r>
            <w:r w:rsidR="001408AE">
              <w:rPr>
                <w:rFonts w:ascii="Avenir LT Std 35 Light" w:hAnsi="Avenir LT Std 35 Light"/>
              </w:rPr>
              <w:t>Reflection</w:t>
            </w:r>
          </w:p>
        </w:tc>
      </w:tr>
      <w:tr w:rsidR="006544B1" w:rsidRPr="0041752C" w14:paraId="3A1EED6E" w14:textId="6AC81283" w:rsidTr="00D27F9E">
        <w:trPr>
          <w:trHeight w:val="951"/>
        </w:trPr>
        <w:tc>
          <w:tcPr>
            <w:tcW w:w="2693" w:type="dxa"/>
          </w:tcPr>
          <w:p w14:paraId="0EE01301" w14:textId="77777777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lastRenderedPageBreak/>
              <w:t>Geography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3ECC5676" w14:textId="77777777" w:rsidR="006544B1" w:rsidRPr="00F012E0" w:rsidRDefault="006544B1" w:rsidP="006544B1">
            <w:pPr>
              <w:rPr>
                <w:rFonts w:ascii="Avenir LT Std 35 Light" w:hAnsi="Avenir LT Std 35 Light"/>
              </w:rPr>
            </w:pPr>
            <w:r w:rsidRPr="00F012E0">
              <w:rPr>
                <w:rFonts w:ascii="Avenir LT Std 35 Light" w:hAnsi="Avenir LT Std 35 Light"/>
              </w:rPr>
              <w:t>To explore our enquiry question.</w:t>
            </w:r>
          </w:p>
          <w:p w14:paraId="401DB77F" w14:textId="77777777" w:rsidR="006544B1" w:rsidRDefault="006544B1" w:rsidP="006544B1">
            <w:pPr>
              <w:rPr>
                <w:rFonts w:ascii="Avenir LT Std 35 Light" w:hAnsi="Avenir LT Std 35 Light"/>
              </w:rPr>
            </w:pPr>
          </w:p>
          <w:p w14:paraId="4F1559AE" w14:textId="77777777" w:rsidR="006544B1" w:rsidRPr="00A475ED" w:rsidRDefault="006544B1" w:rsidP="006544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F79646" w:themeColor="accent6"/>
              </w:rPr>
            </w:pP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 xml:space="preserve">ask questions to find out more about a subject. </w:t>
            </w:r>
          </w:p>
          <w:p w14:paraId="4545B740" w14:textId="46775E4F" w:rsidR="006544B1" w:rsidRPr="0041752C" w:rsidRDefault="006544B1" w:rsidP="006544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</w:rPr>
            </w:pPr>
          </w:p>
        </w:tc>
        <w:tc>
          <w:tcPr>
            <w:tcW w:w="2222" w:type="dxa"/>
            <w:gridSpan w:val="3"/>
            <w:shd w:val="clear" w:color="auto" w:fill="auto"/>
          </w:tcPr>
          <w:p w14:paraId="292BBEAE" w14:textId="6AB222A9" w:rsidR="006544B1" w:rsidRPr="00C668C7" w:rsidRDefault="00256DBC" w:rsidP="00256DB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 LT Std 35 Light" w:eastAsia="Avenir" w:hAnsi="Avenir LT Std 35 Light" w:cs="Avenir"/>
                <w:color w:val="FF0000"/>
              </w:rPr>
            </w:pPr>
            <w:r>
              <w:rPr>
                <w:rFonts w:ascii="Avenir LT Std 35 Light" w:eastAsia="Avenir" w:hAnsi="Avenir LT Std 35 Light" w:cs="Avenir"/>
                <w:color w:val="FF0000"/>
              </w:rPr>
              <w:t>Pupil report comment</w:t>
            </w:r>
          </w:p>
        </w:tc>
        <w:tc>
          <w:tcPr>
            <w:tcW w:w="1891" w:type="dxa"/>
            <w:gridSpan w:val="2"/>
            <w:shd w:val="clear" w:color="auto" w:fill="auto"/>
          </w:tcPr>
          <w:p w14:paraId="61D4E1E2" w14:textId="32D49AE2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What Impact are Humans Having on the Planet?</w:t>
            </w:r>
          </w:p>
        </w:tc>
        <w:tc>
          <w:tcPr>
            <w:tcW w:w="1904" w:type="dxa"/>
            <w:gridSpan w:val="4"/>
            <w:shd w:val="clear" w:color="auto" w:fill="auto"/>
          </w:tcPr>
          <w:p w14:paraId="3EEA8D84" w14:textId="2146B183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How Can Humans Reduce Their Impact on the Planet?  </w:t>
            </w:r>
          </w:p>
        </w:tc>
        <w:tc>
          <w:tcPr>
            <w:tcW w:w="1846" w:type="dxa"/>
            <w:gridSpan w:val="2"/>
            <w:shd w:val="clear" w:color="auto" w:fill="auto"/>
          </w:tcPr>
          <w:p w14:paraId="24878ED1" w14:textId="268B4AD0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 w:rsidRPr="006C63D7">
              <w:rPr>
                <w:rFonts w:ascii="Avenir LT Std 35 Light" w:hAnsi="Avenir LT Std 35 Light"/>
                <w:color w:val="FF0000"/>
              </w:rPr>
              <w:t>TENNIS</w:t>
            </w:r>
          </w:p>
        </w:tc>
        <w:tc>
          <w:tcPr>
            <w:tcW w:w="1843" w:type="dxa"/>
            <w:gridSpan w:val="3"/>
            <w:shd w:val="clear" w:color="auto" w:fill="auto"/>
          </w:tcPr>
          <w:p w14:paraId="512B658E" w14:textId="092DAA95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Influential Figure - Greta Thunberg</w:t>
            </w:r>
          </w:p>
        </w:tc>
        <w:tc>
          <w:tcPr>
            <w:tcW w:w="1843" w:type="dxa"/>
            <w:shd w:val="clear" w:color="auto" w:fill="auto"/>
          </w:tcPr>
          <w:p w14:paraId="187B2CFF" w14:textId="32A6E458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Enquiry Assessment - Plickers</w:t>
            </w:r>
          </w:p>
        </w:tc>
      </w:tr>
      <w:tr w:rsidR="006544B1" w:rsidRPr="0041752C" w14:paraId="5362311D" w14:textId="4879E5F6" w:rsidTr="00D27F9E">
        <w:trPr>
          <w:trHeight w:val="359"/>
        </w:trPr>
        <w:tc>
          <w:tcPr>
            <w:tcW w:w="2693" w:type="dxa"/>
          </w:tcPr>
          <w:p w14:paraId="4F877698" w14:textId="77777777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History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ADD72B2" w14:textId="6C8DBEA3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222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C85E976" w14:textId="6553E49D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9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85A22B0" w14:textId="5C1A0063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904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4F1BD70" w14:textId="77ED4A9A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8FD4323" w14:textId="20EE7AE4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90C1A40" w14:textId="07DF69E7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777F878" w14:textId="77777777" w:rsidR="006544B1" w:rsidRPr="0041752C" w:rsidRDefault="006544B1" w:rsidP="006544B1">
            <w:pPr>
              <w:rPr>
                <w:rFonts w:ascii="Avenir LT Std 35 Light" w:eastAsia="Avenir" w:hAnsi="Avenir LT Std 35 Light" w:cs="Avenir"/>
              </w:rPr>
            </w:pPr>
          </w:p>
        </w:tc>
      </w:tr>
      <w:tr w:rsidR="006544B1" w:rsidRPr="0041752C" w14:paraId="29C234E0" w14:textId="2083CEDD" w:rsidTr="00D27F9E">
        <w:trPr>
          <w:trHeight w:val="332"/>
        </w:trPr>
        <w:tc>
          <w:tcPr>
            <w:tcW w:w="2693" w:type="dxa"/>
          </w:tcPr>
          <w:p w14:paraId="79031686" w14:textId="77777777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Art and Design</w:t>
            </w:r>
          </w:p>
        </w:tc>
        <w:tc>
          <w:tcPr>
            <w:tcW w:w="1824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6840F97" w14:textId="7602A3E5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2222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356BF8B" w14:textId="0877E327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91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1FEE701" w14:textId="2BE4ED7F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904" w:type="dxa"/>
            <w:gridSpan w:val="4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AF0CAFC" w14:textId="312D24AE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6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2A7F32C" w14:textId="28932CDF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EC43D2" w14:textId="213926D3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A3C1C2" w14:textId="77777777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</w:tr>
      <w:tr w:rsidR="006544B1" w:rsidRPr="0041752C" w14:paraId="6FEF1314" w14:textId="544D28A2" w:rsidTr="00D27F9E">
        <w:trPr>
          <w:trHeight w:val="285"/>
        </w:trPr>
        <w:tc>
          <w:tcPr>
            <w:tcW w:w="2693" w:type="dxa"/>
          </w:tcPr>
          <w:p w14:paraId="1A733BA9" w14:textId="77777777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D&amp;T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51C48468" w14:textId="62048BA4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 w:rsidRPr="006C63D7">
              <w:rPr>
                <w:rFonts w:ascii="Avenir LT Std 35 Light" w:hAnsi="Avenir LT Std 35 Light"/>
                <w:color w:val="FF0000"/>
              </w:rPr>
              <w:t>LONGLEAT</w:t>
            </w:r>
          </w:p>
        </w:tc>
        <w:tc>
          <w:tcPr>
            <w:tcW w:w="2222" w:type="dxa"/>
            <w:gridSpan w:val="3"/>
            <w:shd w:val="clear" w:color="auto" w:fill="auto"/>
          </w:tcPr>
          <w:p w14:paraId="7B186497" w14:textId="1BD3FB37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Influential Figure Introduction – Jamie Oliver</w:t>
            </w:r>
          </w:p>
        </w:tc>
        <w:tc>
          <w:tcPr>
            <w:tcW w:w="1891" w:type="dxa"/>
            <w:gridSpan w:val="2"/>
            <w:shd w:val="clear" w:color="auto" w:fill="auto"/>
          </w:tcPr>
          <w:p w14:paraId="71D7FAC0" w14:textId="2E08059D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Understanding  where food comes from </w:t>
            </w:r>
          </w:p>
        </w:tc>
        <w:tc>
          <w:tcPr>
            <w:tcW w:w="1904" w:type="dxa"/>
            <w:gridSpan w:val="4"/>
            <w:shd w:val="clear" w:color="auto" w:fill="auto"/>
          </w:tcPr>
          <w:p w14:paraId="05BB885F" w14:textId="281B1620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Tasting fruits</w:t>
            </w:r>
          </w:p>
        </w:tc>
        <w:tc>
          <w:tcPr>
            <w:tcW w:w="1846" w:type="dxa"/>
            <w:gridSpan w:val="2"/>
            <w:shd w:val="clear" w:color="auto" w:fill="auto"/>
          </w:tcPr>
          <w:p w14:paraId="322CA4E4" w14:textId="77777777" w:rsidR="006544B1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Evaluating healthy snacks</w:t>
            </w:r>
          </w:p>
          <w:p w14:paraId="75BE7B71" w14:textId="77777777" w:rsidR="006544B1" w:rsidRDefault="006544B1" w:rsidP="006544B1">
            <w:pPr>
              <w:rPr>
                <w:rFonts w:ascii="Avenir LT Std 35 Light" w:hAnsi="Avenir LT Std 35 Light"/>
              </w:rPr>
            </w:pPr>
          </w:p>
          <w:p w14:paraId="066B584A" w14:textId="27929C3B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 w:rsidRPr="00295E67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>answer using clear sentences</w:t>
            </w:r>
          </w:p>
        </w:tc>
        <w:tc>
          <w:tcPr>
            <w:tcW w:w="1843" w:type="dxa"/>
            <w:gridSpan w:val="3"/>
            <w:shd w:val="clear" w:color="auto" w:fill="auto"/>
          </w:tcPr>
          <w:p w14:paraId="5CDA9FDC" w14:textId="77777777" w:rsidR="006544B1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Designing a healthy snack </w:t>
            </w:r>
          </w:p>
          <w:p w14:paraId="70FE5542" w14:textId="3E8058C7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  <w:shd w:val="clear" w:color="auto" w:fill="auto"/>
          </w:tcPr>
          <w:p w14:paraId="2F1CC41E" w14:textId="2EFB8FA8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Make &amp; sell a healthy snack</w:t>
            </w:r>
          </w:p>
        </w:tc>
      </w:tr>
      <w:tr w:rsidR="006544B1" w:rsidRPr="0041752C" w14:paraId="7B2DDF7E" w14:textId="7D9C70A3" w:rsidTr="00823345">
        <w:trPr>
          <w:trHeight w:val="285"/>
        </w:trPr>
        <w:tc>
          <w:tcPr>
            <w:tcW w:w="2693" w:type="dxa"/>
            <w:vMerge w:val="restart"/>
          </w:tcPr>
          <w:p w14:paraId="6CEA39A0" w14:textId="315B290F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Music</w:t>
            </w:r>
          </w:p>
        </w:tc>
        <w:tc>
          <w:tcPr>
            <w:tcW w:w="11530" w:type="dxa"/>
            <w:gridSpan w:val="16"/>
            <w:shd w:val="clear" w:color="auto" w:fill="auto"/>
          </w:tcPr>
          <w:p w14:paraId="57C794AF" w14:textId="19B1A9A5" w:rsidR="006544B1" w:rsidRPr="0041752C" w:rsidRDefault="006544B1" w:rsidP="006544B1">
            <w:pPr>
              <w:jc w:val="center"/>
              <w:rPr>
                <w:rFonts w:ascii="Avenir LT Std 35 Light" w:eastAsia="Avenir" w:hAnsi="Avenir LT Std 35 Light" w:cs="Avenir"/>
              </w:rPr>
            </w:pPr>
            <w:r w:rsidRPr="0041752C">
              <w:rPr>
                <w:rFonts w:ascii="Avenir LT Std 35 Light" w:eastAsia="Avenir" w:hAnsi="Avenir LT Std 35 Light" w:cs="Avenir"/>
              </w:rPr>
              <w:t xml:space="preserve">Charanga – </w:t>
            </w:r>
            <w:r>
              <w:rPr>
                <w:rFonts w:ascii="Avenir LT Std 35 Light" w:eastAsia="Avenir" w:hAnsi="Avenir LT Std 35 Light" w:cs="Avenir"/>
              </w:rPr>
              <w:t>MMC Scheme</w:t>
            </w:r>
          </w:p>
          <w:p w14:paraId="70207A28" w14:textId="7E7CEA7A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 xml:space="preserve">Exploring Improvisation </w:t>
            </w:r>
          </w:p>
        </w:tc>
        <w:tc>
          <w:tcPr>
            <w:tcW w:w="1843" w:type="dxa"/>
          </w:tcPr>
          <w:p w14:paraId="759A10D4" w14:textId="77777777" w:rsidR="006544B1" w:rsidRPr="0041752C" w:rsidRDefault="006544B1" w:rsidP="006544B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</w:tr>
      <w:tr w:rsidR="006544B1" w:rsidRPr="0041752C" w14:paraId="216AE9DE" w14:textId="77777777" w:rsidTr="00823345">
        <w:trPr>
          <w:trHeight w:val="556"/>
        </w:trPr>
        <w:tc>
          <w:tcPr>
            <w:tcW w:w="2693" w:type="dxa"/>
            <w:vMerge/>
          </w:tcPr>
          <w:p w14:paraId="1E66C730" w14:textId="24F3A058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824" w:type="dxa"/>
            <w:gridSpan w:val="2"/>
          </w:tcPr>
          <w:p w14:paraId="67F44916" w14:textId="445B8F16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Lessons 1 &amp; 2- I wanna play in a band.</w:t>
            </w:r>
          </w:p>
        </w:tc>
        <w:tc>
          <w:tcPr>
            <w:tcW w:w="2076" w:type="dxa"/>
            <w:gridSpan w:val="2"/>
          </w:tcPr>
          <w:p w14:paraId="21A4CA3A" w14:textId="0C7AB4FB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2070" w:type="dxa"/>
            <w:gridSpan w:val="4"/>
          </w:tcPr>
          <w:p w14:paraId="49EEE8DD" w14:textId="5A7DB76E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Lessons 3 &amp; 4- Music is all around.</w:t>
            </w:r>
          </w:p>
        </w:tc>
        <w:tc>
          <w:tcPr>
            <w:tcW w:w="1846" w:type="dxa"/>
            <w:gridSpan w:val="2"/>
          </w:tcPr>
          <w:p w14:paraId="6D683F4C" w14:textId="730073B6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71" w:type="dxa"/>
            <w:gridSpan w:val="3"/>
          </w:tcPr>
          <w:p w14:paraId="1F300734" w14:textId="28E47FA5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Lesson 5 - Saying sorry.</w:t>
            </w:r>
          </w:p>
        </w:tc>
        <w:tc>
          <w:tcPr>
            <w:tcW w:w="1843" w:type="dxa"/>
            <w:gridSpan w:val="3"/>
          </w:tcPr>
          <w:p w14:paraId="53513EB8" w14:textId="7FF8FC34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43" w:type="dxa"/>
          </w:tcPr>
          <w:p w14:paraId="3EF64FBC" w14:textId="7BF3EEDB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Lesson 6- Assessment</w:t>
            </w:r>
          </w:p>
        </w:tc>
      </w:tr>
      <w:tr w:rsidR="006544B1" w:rsidRPr="0041752C" w14:paraId="1B025FCF" w14:textId="10910E64" w:rsidTr="00823345">
        <w:trPr>
          <w:trHeight w:val="285"/>
        </w:trPr>
        <w:tc>
          <w:tcPr>
            <w:tcW w:w="2693" w:type="dxa"/>
          </w:tcPr>
          <w:p w14:paraId="1D9AB1CF" w14:textId="388A8078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PE</w:t>
            </w:r>
          </w:p>
        </w:tc>
        <w:tc>
          <w:tcPr>
            <w:tcW w:w="11530" w:type="dxa"/>
            <w:gridSpan w:val="16"/>
          </w:tcPr>
          <w:p w14:paraId="04EEB807" w14:textId="140E1481" w:rsidR="006544B1" w:rsidRPr="0041752C" w:rsidRDefault="006544B1" w:rsidP="006544B1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Health &amp; Fitness</w:t>
            </w:r>
          </w:p>
          <w:p w14:paraId="447D87DF" w14:textId="08DAE5FF" w:rsidR="006544B1" w:rsidRDefault="006544B1" w:rsidP="006544B1">
            <w:pPr>
              <w:jc w:val="center"/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eastAsia="Avenir" w:hAnsi="Avenir LT Std 35 Light" w:cs="Avenir"/>
              </w:rPr>
              <w:t>Agility – Ball Chasing</w:t>
            </w:r>
          </w:p>
          <w:p w14:paraId="0ABD3B30" w14:textId="11571326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>Static Balance – Floor Work</w:t>
            </w:r>
          </w:p>
        </w:tc>
        <w:tc>
          <w:tcPr>
            <w:tcW w:w="1843" w:type="dxa"/>
          </w:tcPr>
          <w:p w14:paraId="27E1C428" w14:textId="77777777" w:rsidR="006544B1" w:rsidRDefault="006544B1" w:rsidP="006544B1">
            <w:pPr>
              <w:jc w:val="center"/>
              <w:rPr>
                <w:rFonts w:ascii="Avenir LT Std 35 Light" w:eastAsia="Avenir" w:hAnsi="Avenir LT Std 35 Light" w:cs="Avenir"/>
              </w:rPr>
            </w:pPr>
          </w:p>
        </w:tc>
      </w:tr>
      <w:tr w:rsidR="006544B1" w:rsidRPr="0041752C" w14:paraId="7E5AC113" w14:textId="77777777" w:rsidTr="00823345">
        <w:trPr>
          <w:trHeight w:val="1115"/>
        </w:trPr>
        <w:tc>
          <w:tcPr>
            <w:tcW w:w="2693" w:type="dxa"/>
          </w:tcPr>
          <w:p w14:paraId="3C8C6BF5" w14:textId="1ED24D15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RE</w:t>
            </w:r>
          </w:p>
          <w:p w14:paraId="5D75D5D3" w14:textId="1CFF5535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824" w:type="dxa"/>
            <w:gridSpan w:val="2"/>
          </w:tcPr>
          <w:p w14:paraId="0C98E14A" w14:textId="5771678B" w:rsidR="006544B1" w:rsidRPr="0041752C" w:rsidRDefault="006544B1" w:rsidP="006544B1">
            <w:pPr>
              <w:rPr>
                <w:rFonts w:ascii="Avenir LT Std 35 Light" w:eastAsia="Avenir" w:hAnsi="Avenir LT Std 35 Light" w:cs="Avenir"/>
              </w:rPr>
            </w:pPr>
            <w:r w:rsidRPr="006C63D7">
              <w:rPr>
                <w:rFonts w:ascii="Avenir LT Std 35 Light" w:eastAsia="Avenir" w:hAnsi="Avenir LT Std 35 Light" w:cs="Avenir"/>
                <w:color w:val="FF0000"/>
              </w:rPr>
              <w:t>LONGLEAT</w:t>
            </w:r>
          </w:p>
        </w:tc>
        <w:tc>
          <w:tcPr>
            <w:tcW w:w="2076" w:type="dxa"/>
            <w:gridSpan w:val="2"/>
          </w:tcPr>
          <w:p w14:paraId="60077AFE" w14:textId="3030C667" w:rsidR="006544B1" w:rsidRPr="0041752C" w:rsidRDefault="006544B1" w:rsidP="006544B1">
            <w:pPr>
              <w:rPr>
                <w:rFonts w:ascii="Avenir LT Std 35 Light" w:hAnsi="Avenir LT Std 35 Light"/>
                <w:bCs/>
              </w:rPr>
            </w:pPr>
            <w:r>
              <w:rPr>
                <w:rFonts w:ascii="Avenir LT Std 35 Light" w:hAnsi="Avenir LT Std 35 Light"/>
              </w:rPr>
              <w:t>To understand how Muslims treat the Qur’an to show it’s holy.</w:t>
            </w:r>
          </w:p>
        </w:tc>
        <w:tc>
          <w:tcPr>
            <w:tcW w:w="2070" w:type="dxa"/>
            <w:gridSpan w:val="4"/>
          </w:tcPr>
          <w:p w14:paraId="1A065B6F" w14:textId="5A3828A5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  <w:bCs/>
              </w:rPr>
              <w:t>To recognise ways in which Jewish people treat their holy book.</w:t>
            </w:r>
          </w:p>
        </w:tc>
        <w:tc>
          <w:tcPr>
            <w:tcW w:w="1846" w:type="dxa"/>
            <w:gridSpan w:val="2"/>
          </w:tcPr>
          <w:p w14:paraId="315F0104" w14:textId="77777777" w:rsidR="006544B1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learn and understand a story from the Torah (Moses).</w:t>
            </w:r>
          </w:p>
          <w:p w14:paraId="24B6C85A" w14:textId="77777777" w:rsidR="006544B1" w:rsidRDefault="006544B1" w:rsidP="006544B1">
            <w:pPr>
              <w:rPr>
                <w:rFonts w:ascii="Avenir LT Std 35 Light" w:hAnsi="Avenir LT Std 35 Light"/>
              </w:rPr>
            </w:pPr>
          </w:p>
          <w:p w14:paraId="1330ECA1" w14:textId="77777777" w:rsidR="006544B1" w:rsidRPr="00A475ED" w:rsidRDefault="006544B1" w:rsidP="006544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F79646" w:themeColor="accent6"/>
              </w:rPr>
            </w:pP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 xml:space="preserve">use sentence stems to signal </w:t>
            </w: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lastRenderedPageBreak/>
              <w:t xml:space="preserve">when they are building on or </w:t>
            </w:r>
          </w:p>
          <w:p w14:paraId="56F29E59" w14:textId="77777777" w:rsidR="006544B1" w:rsidRPr="00A475ED" w:rsidRDefault="006544B1" w:rsidP="006544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9" w:lineRule="auto"/>
              <w:rPr>
                <w:rFonts w:ascii="Avenir" w:eastAsia="Avenir" w:hAnsi="Avenir" w:cs="Avenir"/>
                <w:color w:val="F79646" w:themeColor="accent6"/>
              </w:rPr>
            </w:pPr>
            <w:r w:rsidRPr="00A475ED">
              <w:rPr>
                <w:rFonts w:ascii="Avenir" w:eastAsia="Avenir" w:hAnsi="Avenir" w:cs="Avenir"/>
                <w:color w:val="F79646" w:themeColor="accent6"/>
                <w:sz w:val="22"/>
                <w:szCs w:val="22"/>
              </w:rPr>
              <w:t xml:space="preserve">challenging others’ ideas. </w:t>
            </w:r>
          </w:p>
          <w:p w14:paraId="3057565D" w14:textId="377C29DE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871" w:type="dxa"/>
            <w:gridSpan w:val="3"/>
          </w:tcPr>
          <w:p w14:paraId="75C6D805" w14:textId="1FA95BD1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lastRenderedPageBreak/>
              <w:t>Which story do Muslims tell about Prophet Muhammad?</w:t>
            </w:r>
          </w:p>
        </w:tc>
        <w:tc>
          <w:tcPr>
            <w:tcW w:w="1843" w:type="dxa"/>
            <w:gridSpan w:val="3"/>
          </w:tcPr>
          <w:p w14:paraId="7FB9C144" w14:textId="4F49BF32" w:rsidR="006544B1" w:rsidRPr="0041752C" w:rsidRDefault="006544B1" w:rsidP="006544B1">
            <w:pPr>
              <w:rPr>
                <w:rFonts w:ascii="Avenir LT Std 35 Light" w:eastAsia="Avenir" w:hAnsi="Avenir LT Std 35 Light" w:cs="Avenir"/>
              </w:rPr>
            </w:pPr>
            <w:r>
              <w:rPr>
                <w:rFonts w:ascii="Avenir LT Std 35 Light" w:hAnsi="Avenir LT Std 35 Light"/>
              </w:rPr>
              <w:t>To learn the story of Jonah from Jewish and Christian texts.</w:t>
            </w:r>
          </w:p>
        </w:tc>
        <w:tc>
          <w:tcPr>
            <w:tcW w:w="1843" w:type="dxa"/>
          </w:tcPr>
          <w:p w14:paraId="4A5965F2" w14:textId="2D5EE506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eastAsia="Avenir" w:hAnsi="Avenir LT Std 35 Light" w:cs="Avenir"/>
              </w:rPr>
              <w:t>To understand the meaning behind the story of Jonah.</w:t>
            </w:r>
          </w:p>
        </w:tc>
      </w:tr>
      <w:tr w:rsidR="006544B1" w:rsidRPr="0041752C" w14:paraId="0090521B" w14:textId="77777777" w:rsidTr="00823345">
        <w:trPr>
          <w:trHeight w:val="1115"/>
        </w:trPr>
        <w:tc>
          <w:tcPr>
            <w:tcW w:w="2693" w:type="dxa"/>
          </w:tcPr>
          <w:p w14:paraId="15692746" w14:textId="77777777" w:rsidR="006544B1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lastRenderedPageBreak/>
              <w:t>PSHE</w:t>
            </w:r>
          </w:p>
          <w:p w14:paraId="7E145934" w14:textId="77777777" w:rsidR="006544B1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(Jigsaw)</w:t>
            </w:r>
          </w:p>
          <w:p w14:paraId="6DAF299B" w14:textId="77777777" w:rsidR="006544B1" w:rsidRDefault="006544B1" w:rsidP="006544B1">
            <w:pPr>
              <w:jc w:val="center"/>
              <w:rPr>
                <w:rFonts w:ascii="Avenir LT Std 35 Light" w:hAnsi="Avenir LT Std 35 Light"/>
              </w:rPr>
            </w:pPr>
          </w:p>
          <w:p w14:paraId="73DC1A1D" w14:textId="77777777" w:rsidR="006544B1" w:rsidRPr="00772302" w:rsidRDefault="006544B1" w:rsidP="006544B1">
            <w:pPr>
              <w:rPr>
                <w:rFonts w:ascii="Avenir" w:eastAsia="Avenir" w:hAnsi="Avenir" w:cs="Avenir"/>
                <w:color w:val="FFC000"/>
                <w:sz w:val="22"/>
                <w:szCs w:val="22"/>
              </w:rPr>
            </w:pPr>
            <w:r w:rsidRPr="00772302">
              <w:rPr>
                <w:rFonts w:ascii="Avenir" w:eastAsia="Avenir" w:hAnsi="Avenir" w:cs="Avenir"/>
                <w:color w:val="FFC000"/>
                <w:sz w:val="22"/>
                <w:szCs w:val="22"/>
              </w:rPr>
              <w:t>awareness of others who have not spoken and to invite them into discussion</w:t>
            </w:r>
          </w:p>
          <w:p w14:paraId="0F4AECA8" w14:textId="77777777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</w:p>
        </w:tc>
        <w:tc>
          <w:tcPr>
            <w:tcW w:w="1775" w:type="dxa"/>
          </w:tcPr>
          <w:p w14:paraId="278CB607" w14:textId="546AB282" w:rsidR="006544B1" w:rsidRPr="0021617D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r</w:t>
            </w:r>
            <w:r w:rsidRPr="0021617D">
              <w:rPr>
                <w:rFonts w:ascii="Avenir LT Std 35 Light" w:hAnsi="Avenir LT Std 35 Light"/>
              </w:rPr>
              <w:t>ecognise cycles of life in nature.</w:t>
            </w:r>
          </w:p>
        </w:tc>
        <w:tc>
          <w:tcPr>
            <w:tcW w:w="2125" w:type="dxa"/>
            <w:gridSpan w:val="3"/>
          </w:tcPr>
          <w:p w14:paraId="5C2FE4FC" w14:textId="63BA7ED2" w:rsidR="006544B1" w:rsidRPr="0021617D" w:rsidRDefault="006544B1" w:rsidP="006544B1">
            <w:pPr>
              <w:rPr>
                <w:rFonts w:ascii="Avenir LT Std 35 Light" w:hAnsi="Avenir LT Std 35 Light"/>
              </w:rPr>
            </w:pPr>
            <w:r w:rsidRPr="0021617D">
              <w:rPr>
                <w:rFonts w:ascii="Avenir LT Std 35 Light" w:hAnsi="Avenir LT Std 35 Light"/>
              </w:rPr>
              <w:t>To understand the natural process of growing from young to old.</w:t>
            </w:r>
          </w:p>
        </w:tc>
        <w:tc>
          <w:tcPr>
            <w:tcW w:w="1989" w:type="dxa"/>
            <w:gridSpan w:val="2"/>
          </w:tcPr>
          <w:p w14:paraId="34708B76" w14:textId="1EC4B745" w:rsidR="006544B1" w:rsidRPr="0021617D" w:rsidRDefault="006544B1" w:rsidP="006544B1">
            <w:pPr>
              <w:rPr>
                <w:rFonts w:ascii="Avenir LT Std 35 Light" w:hAnsi="Avenir LT Std 35 Light"/>
              </w:rPr>
            </w:pPr>
            <w:r w:rsidRPr="0021617D">
              <w:rPr>
                <w:rFonts w:ascii="Avenir LT Std 35 Light" w:hAnsi="Avenir LT Std 35 Light"/>
              </w:rPr>
              <w:t>To recognise I have changed since I was a baby.</w:t>
            </w:r>
          </w:p>
        </w:tc>
        <w:tc>
          <w:tcPr>
            <w:tcW w:w="1984" w:type="dxa"/>
            <w:gridSpan w:val="6"/>
          </w:tcPr>
          <w:p w14:paraId="5CA307A1" w14:textId="3FD9E9D9" w:rsidR="006544B1" w:rsidRPr="0021617D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r</w:t>
            </w:r>
            <w:r w:rsidRPr="0021617D">
              <w:rPr>
                <w:rFonts w:ascii="Avenir LT Std 35 Light" w:hAnsi="Avenir LT Std 35 Light"/>
              </w:rPr>
              <w:t>ecognise the physical differences between boys and girls and use the correct names for parts of the body.</w:t>
            </w:r>
          </w:p>
        </w:tc>
        <w:tc>
          <w:tcPr>
            <w:tcW w:w="1843" w:type="dxa"/>
            <w:gridSpan w:val="2"/>
          </w:tcPr>
          <w:p w14:paraId="75689C8D" w14:textId="14570801" w:rsidR="006544B1" w:rsidRPr="0021617D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To i</w:t>
            </w:r>
            <w:r w:rsidRPr="0021617D">
              <w:rPr>
                <w:rFonts w:ascii="Avenir LT Std 35 Light" w:hAnsi="Avenir LT Std 35 Light"/>
              </w:rPr>
              <w:t>dentify how I am feeling about moving to Year 3.</w:t>
            </w:r>
          </w:p>
        </w:tc>
        <w:tc>
          <w:tcPr>
            <w:tcW w:w="1742" w:type="dxa"/>
          </w:tcPr>
          <w:p w14:paraId="494AD119" w14:textId="1720F13D" w:rsidR="006544B1" w:rsidRPr="0021617D" w:rsidRDefault="006544B1" w:rsidP="006544B1">
            <w:pPr>
              <w:rPr>
                <w:rFonts w:ascii="Avenir LT Std 35 Light" w:hAnsi="Avenir LT Std 35 Light"/>
              </w:rPr>
            </w:pPr>
          </w:p>
        </w:tc>
        <w:tc>
          <w:tcPr>
            <w:tcW w:w="1915" w:type="dxa"/>
            <w:gridSpan w:val="2"/>
          </w:tcPr>
          <w:p w14:paraId="4865B2FC" w14:textId="65D373FF" w:rsidR="006544B1" w:rsidRPr="002A1E00" w:rsidRDefault="006544B1" w:rsidP="006544B1">
            <w:pPr>
              <w:rPr>
                <w:rFonts w:ascii="Avenir LT Std 35 Light" w:hAnsi="Avenir LT Std 35 Light"/>
              </w:rPr>
            </w:pPr>
            <w:r w:rsidRPr="0021617D">
              <w:rPr>
                <w:rFonts w:ascii="Avenir LT Std 35 Light" w:hAnsi="Avenir LT Std 35 Light"/>
              </w:rPr>
              <w:t>To identify what I am looking forward to when I move to my next class.</w:t>
            </w:r>
          </w:p>
        </w:tc>
      </w:tr>
      <w:tr w:rsidR="006544B1" w:rsidRPr="0041752C" w14:paraId="55AE8508" w14:textId="1DE35C85" w:rsidTr="00823345">
        <w:trPr>
          <w:trHeight w:val="323"/>
        </w:trPr>
        <w:tc>
          <w:tcPr>
            <w:tcW w:w="2693" w:type="dxa"/>
          </w:tcPr>
          <w:p w14:paraId="12CCD2D8" w14:textId="58D2687A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Handwriting</w:t>
            </w:r>
          </w:p>
        </w:tc>
        <w:tc>
          <w:tcPr>
            <w:tcW w:w="13373" w:type="dxa"/>
            <w:gridSpan w:val="17"/>
            <w:vAlign w:val="center"/>
          </w:tcPr>
          <w:p w14:paraId="5A4FA7CC" w14:textId="77777777" w:rsidR="006544B1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ULS </w:t>
            </w:r>
          </w:p>
          <w:p w14:paraId="366109BF" w14:textId="4CCE6C08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 xml:space="preserve">Unit 6 Handwriting </w:t>
            </w:r>
          </w:p>
        </w:tc>
      </w:tr>
      <w:tr w:rsidR="006544B1" w:rsidRPr="0041752C" w14:paraId="42071E27" w14:textId="77777777" w:rsidTr="00D27F9E">
        <w:trPr>
          <w:trHeight w:val="300"/>
        </w:trPr>
        <w:tc>
          <w:tcPr>
            <w:tcW w:w="2693" w:type="dxa"/>
          </w:tcPr>
          <w:p w14:paraId="674DCB61" w14:textId="314875AE" w:rsidR="006544B1" w:rsidRPr="0041752C" w:rsidRDefault="006544B1" w:rsidP="006544B1">
            <w:pPr>
              <w:jc w:val="center"/>
              <w:rPr>
                <w:rFonts w:ascii="Avenir LT Std 35 Light" w:hAnsi="Avenir LT Std 35 Light"/>
              </w:rPr>
            </w:pPr>
            <w:r w:rsidRPr="0041752C">
              <w:rPr>
                <w:rFonts w:ascii="Avenir LT Std 35 Light" w:hAnsi="Avenir LT Std 35 Light"/>
              </w:rPr>
              <w:t>Spanish</w:t>
            </w:r>
          </w:p>
        </w:tc>
        <w:tc>
          <w:tcPr>
            <w:tcW w:w="1824" w:type="dxa"/>
            <w:gridSpan w:val="2"/>
            <w:shd w:val="clear" w:color="auto" w:fill="auto"/>
          </w:tcPr>
          <w:p w14:paraId="2E804213" w14:textId="18FD686A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1</w:t>
            </w:r>
          </w:p>
        </w:tc>
        <w:tc>
          <w:tcPr>
            <w:tcW w:w="2222" w:type="dxa"/>
            <w:gridSpan w:val="3"/>
            <w:shd w:val="clear" w:color="auto" w:fill="auto"/>
          </w:tcPr>
          <w:p w14:paraId="097393B8" w14:textId="4C9B58F7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2</w:t>
            </w:r>
          </w:p>
        </w:tc>
        <w:tc>
          <w:tcPr>
            <w:tcW w:w="1952" w:type="dxa"/>
            <w:gridSpan w:val="4"/>
            <w:shd w:val="clear" w:color="auto" w:fill="auto"/>
          </w:tcPr>
          <w:p w14:paraId="31F6B1E4" w14:textId="7EB0C6E1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3</w:t>
            </w:r>
          </w:p>
        </w:tc>
        <w:tc>
          <w:tcPr>
            <w:tcW w:w="1843" w:type="dxa"/>
            <w:gridSpan w:val="2"/>
            <w:shd w:val="clear" w:color="auto" w:fill="auto"/>
          </w:tcPr>
          <w:p w14:paraId="60134C92" w14:textId="5ECAAD0F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4</w:t>
            </w:r>
          </w:p>
        </w:tc>
        <w:tc>
          <w:tcPr>
            <w:tcW w:w="1846" w:type="dxa"/>
            <w:gridSpan w:val="2"/>
            <w:shd w:val="clear" w:color="auto" w:fill="auto"/>
          </w:tcPr>
          <w:p w14:paraId="2DD1EA2B" w14:textId="205DF417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5</w:t>
            </w:r>
          </w:p>
        </w:tc>
        <w:tc>
          <w:tcPr>
            <w:tcW w:w="1843" w:type="dxa"/>
            <w:gridSpan w:val="3"/>
            <w:shd w:val="clear" w:color="auto" w:fill="auto"/>
          </w:tcPr>
          <w:p w14:paraId="5F6D6796" w14:textId="1FDC2237" w:rsidR="006544B1" w:rsidRPr="0041752C" w:rsidRDefault="006544B1" w:rsidP="006544B1">
            <w:pPr>
              <w:rPr>
                <w:rFonts w:ascii="Avenir LT Std 35 Light" w:hAnsi="Avenir LT Std 35 Light"/>
              </w:rPr>
            </w:pPr>
            <w:r>
              <w:rPr>
                <w:rFonts w:ascii="Avenir LT Std 35 Light" w:hAnsi="Avenir LT Std 35 Light"/>
              </w:rPr>
              <w:t>Colours &amp; Numbers – Lesson 6</w:t>
            </w:r>
          </w:p>
        </w:tc>
        <w:tc>
          <w:tcPr>
            <w:tcW w:w="1843" w:type="dxa"/>
            <w:shd w:val="clear" w:color="auto" w:fill="auto"/>
          </w:tcPr>
          <w:p w14:paraId="3651C192" w14:textId="6A38CB4C" w:rsidR="006544B1" w:rsidRPr="0041752C" w:rsidRDefault="006544B1" w:rsidP="006544B1">
            <w:pPr>
              <w:rPr>
                <w:rFonts w:ascii="Avenir LT Std 35 Light" w:hAnsi="Avenir LT Std 35 Light"/>
              </w:rPr>
            </w:pPr>
          </w:p>
        </w:tc>
      </w:tr>
    </w:tbl>
    <w:p w14:paraId="452255C0" w14:textId="77777777" w:rsidR="00C246CE" w:rsidRPr="0041752C" w:rsidRDefault="00C246CE">
      <w:pPr>
        <w:rPr>
          <w:rFonts w:ascii="Avenir LT Std 35 Light" w:hAnsi="Avenir LT Std 35 Light"/>
        </w:rPr>
      </w:pPr>
    </w:p>
    <w:p w14:paraId="51408083" w14:textId="77777777" w:rsidR="00C246CE" w:rsidRPr="0041752C" w:rsidRDefault="00C246CE">
      <w:pPr>
        <w:rPr>
          <w:rFonts w:ascii="Avenir LT Std 35 Light" w:hAnsi="Avenir LT Std 35 Light"/>
        </w:rPr>
      </w:pPr>
    </w:p>
    <w:p w14:paraId="328F12A8" w14:textId="77777777" w:rsidR="00C246CE" w:rsidRPr="0041752C" w:rsidRDefault="00C246CE">
      <w:pPr>
        <w:rPr>
          <w:rFonts w:ascii="Avenir LT Std 35 Light" w:hAnsi="Avenir LT Std 35 Light"/>
        </w:rPr>
      </w:pPr>
    </w:p>
    <w:sectPr w:rsidR="00C246CE" w:rsidRPr="0041752C" w:rsidSect="00710605">
      <w:pgSz w:w="16840" w:h="11900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EF47CC2" w14:textId="77777777" w:rsidR="00926F4B" w:rsidRDefault="00926F4B" w:rsidP="00FA34E9">
      <w:r>
        <w:separator/>
      </w:r>
    </w:p>
  </w:endnote>
  <w:endnote w:type="continuationSeparator" w:id="0">
    <w:p w14:paraId="22A3BB32" w14:textId="77777777" w:rsidR="00926F4B" w:rsidRDefault="00926F4B" w:rsidP="00FA3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venir">
    <w:altName w:val="Corbel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0ED09" w14:textId="77777777" w:rsidR="00926F4B" w:rsidRDefault="00926F4B" w:rsidP="00FA34E9">
      <w:r>
        <w:separator/>
      </w:r>
    </w:p>
  </w:footnote>
  <w:footnote w:type="continuationSeparator" w:id="0">
    <w:p w14:paraId="6AEA3421" w14:textId="77777777" w:rsidR="00926F4B" w:rsidRDefault="00926F4B" w:rsidP="00FA3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85610"/>
    <w:multiLevelType w:val="hybridMultilevel"/>
    <w:tmpl w:val="EF30CD0E"/>
    <w:lvl w:ilvl="0" w:tplc="308CDDD6">
      <w:numFmt w:val="bullet"/>
      <w:lvlText w:val="-"/>
      <w:lvlJc w:val="left"/>
      <w:pPr>
        <w:ind w:left="72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7E7"/>
    <w:multiLevelType w:val="multilevel"/>
    <w:tmpl w:val="A028980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C5D7B14"/>
    <w:multiLevelType w:val="hybridMultilevel"/>
    <w:tmpl w:val="DE8A0B32"/>
    <w:lvl w:ilvl="0" w:tplc="3D0201EA">
      <w:numFmt w:val="bullet"/>
      <w:lvlText w:val="-"/>
      <w:lvlJc w:val="left"/>
      <w:pPr>
        <w:ind w:left="72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0E3A26"/>
    <w:multiLevelType w:val="multilevel"/>
    <w:tmpl w:val="07A80C74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23D00B0"/>
    <w:multiLevelType w:val="hybridMultilevel"/>
    <w:tmpl w:val="37C288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4B65D9"/>
    <w:multiLevelType w:val="multilevel"/>
    <w:tmpl w:val="F73E8D3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F846EE0"/>
    <w:multiLevelType w:val="multilevel"/>
    <w:tmpl w:val="90C0BA6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1E93D31"/>
    <w:multiLevelType w:val="multilevel"/>
    <w:tmpl w:val="A6C8B18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2405F79"/>
    <w:multiLevelType w:val="hybridMultilevel"/>
    <w:tmpl w:val="1E4A3D08"/>
    <w:lvl w:ilvl="0" w:tplc="524E092C">
      <w:numFmt w:val="bullet"/>
      <w:lvlText w:val="-"/>
      <w:lvlJc w:val="left"/>
      <w:pPr>
        <w:ind w:left="720" w:hanging="360"/>
      </w:pPr>
      <w:rPr>
        <w:rFonts w:ascii="Avenir" w:eastAsia="Avenir" w:hAnsi="Avenir" w:cs="Avenir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95E06"/>
    <w:multiLevelType w:val="multilevel"/>
    <w:tmpl w:val="A408455C"/>
    <w:lvl w:ilvl="0">
      <w:numFmt w:val="bullet"/>
      <w:lvlText w:val="-"/>
      <w:lvlJc w:val="left"/>
      <w:pPr>
        <w:ind w:left="720" w:hanging="360"/>
      </w:pPr>
      <w:rPr>
        <w:rFonts w:ascii="Avenir" w:eastAsia="Avenir" w:hAnsi="Avenir" w:cs="Avenir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576C24DF"/>
    <w:multiLevelType w:val="multilevel"/>
    <w:tmpl w:val="71E2456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57F81D7C"/>
    <w:multiLevelType w:val="hybridMultilevel"/>
    <w:tmpl w:val="28C0C70C"/>
    <w:lvl w:ilvl="0" w:tplc="25E2AC72">
      <w:numFmt w:val="bullet"/>
      <w:lvlText w:val="-"/>
      <w:lvlJc w:val="left"/>
      <w:pPr>
        <w:ind w:left="108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9803D4"/>
    <w:multiLevelType w:val="multilevel"/>
    <w:tmpl w:val="1CECCEE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591B179F"/>
    <w:multiLevelType w:val="hybridMultilevel"/>
    <w:tmpl w:val="0CE62390"/>
    <w:lvl w:ilvl="0" w:tplc="7C06580A">
      <w:numFmt w:val="bullet"/>
      <w:lvlText w:val="-"/>
      <w:lvlJc w:val="left"/>
      <w:pPr>
        <w:ind w:left="720" w:hanging="360"/>
      </w:pPr>
      <w:rPr>
        <w:rFonts w:ascii="Avenir LT Std 35 Light" w:eastAsiaTheme="minorEastAsia" w:hAnsi="Avenir LT Std 35 L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E12536"/>
    <w:multiLevelType w:val="multilevel"/>
    <w:tmpl w:val="7398078C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6C780D21"/>
    <w:multiLevelType w:val="multilevel"/>
    <w:tmpl w:val="B6B277DE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7FEB40A6"/>
    <w:multiLevelType w:val="hybridMultilevel"/>
    <w:tmpl w:val="865263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3"/>
  </w:num>
  <w:num w:numId="4">
    <w:abstractNumId w:val="4"/>
  </w:num>
  <w:num w:numId="5">
    <w:abstractNumId w:val="16"/>
  </w:num>
  <w:num w:numId="6">
    <w:abstractNumId w:val="9"/>
  </w:num>
  <w:num w:numId="7">
    <w:abstractNumId w:val="3"/>
  </w:num>
  <w:num w:numId="8">
    <w:abstractNumId w:val="8"/>
  </w:num>
  <w:num w:numId="9">
    <w:abstractNumId w:val="10"/>
  </w:num>
  <w:num w:numId="10">
    <w:abstractNumId w:val="12"/>
  </w:num>
  <w:num w:numId="11">
    <w:abstractNumId w:val="1"/>
  </w:num>
  <w:num w:numId="12">
    <w:abstractNumId w:val="14"/>
  </w:num>
  <w:num w:numId="13">
    <w:abstractNumId w:val="11"/>
  </w:num>
  <w:num w:numId="14">
    <w:abstractNumId w:val="15"/>
  </w:num>
  <w:num w:numId="15">
    <w:abstractNumId w:val="6"/>
  </w:num>
  <w:num w:numId="16">
    <w:abstractNumId w:val="7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CE"/>
    <w:rsid w:val="000066DD"/>
    <w:rsid w:val="00016A13"/>
    <w:rsid w:val="000237D4"/>
    <w:rsid w:val="00025F6E"/>
    <w:rsid w:val="000361CF"/>
    <w:rsid w:val="000547EF"/>
    <w:rsid w:val="00063C63"/>
    <w:rsid w:val="0006415B"/>
    <w:rsid w:val="00066722"/>
    <w:rsid w:val="000933A0"/>
    <w:rsid w:val="000933FF"/>
    <w:rsid w:val="000B110F"/>
    <w:rsid w:val="000B2484"/>
    <w:rsid w:val="000D2A08"/>
    <w:rsid w:val="000F0506"/>
    <w:rsid w:val="000F3EE1"/>
    <w:rsid w:val="00112834"/>
    <w:rsid w:val="00115B84"/>
    <w:rsid w:val="00126042"/>
    <w:rsid w:val="00132BF4"/>
    <w:rsid w:val="0013665D"/>
    <w:rsid w:val="001408AE"/>
    <w:rsid w:val="0014515E"/>
    <w:rsid w:val="00152E8C"/>
    <w:rsid w:val="001645AE"/>
    <w:rsid w:val="001725DB"/>
    <w:rsid w:val="00173F5D"/>
    <w:rsid w:val="0019157B"/>
    <w:rsid w:val="001A12E3"/>
    <w:rsid w:val="001B2171"/>
    <w:rsid w:val="001C3756"/>
    <w:rsid w:val="001D4FA7"/>
    <w:rsid w:val="001D51F4"/>
    <w:rsid w:val="001E042A"/>
    <w:rsid w:val="001E4FF1"/>
    <w:rsid w:val="00201C10"/>
    <w:rsid w:val="0020799C"/>
    <w:rsid w:val="0021617D"/>
    <w:rsid w:val="002166CA"/>
    <w:rsid w:val="00227F9F"/>
    <w:rsid w:val="00235879"/>
    <w:rsid w:val="002400D5"/>
    <w:rsid w:val="00247B96"/>
    <w:rsid w:val="00256DBC"/>
    <w:rsid w:val="00263B40"/>
    <w:rsid w:val="00266B99"/>
    <w:rsid w:val="00272A37"/>
    <w:rsid w:val="00274D85"/>
    <w:rsid w:val="0028078D"/>
    <w:rsid w:val="00293255"/>
    <w:rsid w:val="00294F01"/>
    <w:rsid w:val="00295E67"/>
    <w:rsid w:val="002961E1"/>
    <w:rsid w:val="002A0D38"/>
    <w:rsid w:val="002A5C46"/>
    <w:rsid w:val="002B2A43"/>
    <w:rsid w:val="002B335E"/>
    <w:rsid w:val="002B43EE"/>
    <w:rsid w:val="002B4D70"/>
    <w:rsid w:val="002B6D97"/>
    <w:rsid w:val="002C024E"/>
    <w:rsid w:val="002C1BF8"/>
    <w:rsid w:val="002C34A7"/>
    <w:rsid w:val="002C7618"/>
    <w:rsid w:val="002D6D0F"/>
    <w:rsid w:val="002F0C47"/>
    <w:rsid w:val="00302064"/>
    <w:rsid w:val="00307F81"/>
    <w:rsid w:val="00311482"/>
    <w:rsid w:val="00311D8D"/>
    <w:rsid w:val="00320889"/>
    <w:rsid w:val="00321F8B"/>
    <w:rsid w:val="00327AF3"/>
    <w:rsid w:val="003579DC"/>
    <w:rsid w:val="0036046D"/>
    <w:rsid w:val="00366609"/>
    <w:rsid w:val="00366D1C"/>
    <w:rsid w:val="003704D6"/>
    <w:rsid w:val="00387FC9"/>
    <w:rsid w:val="0039391F"/>
    <w:rsid w:val="003953AD"/>
    <w:rsid w:val="003A5886"/>
    <w:rsid w:val="003B4310"/>
    <w:rsid w:val="003B6362"/>
    <w:rsid w:val="003C2620"/>
    <w:rsid w:val="003D624B"/>
    <w:rsid w:val="003E1F74"/>
    <w:rsid w:val="004017BC"/>
    <w:rsid w:val="004115A7"/>
    <w:rsid w:val="00411E0F"/>
    <w:rsid w:val="00413528"/>
    <w:rsid w:val="0041752C"/>
    <w:rsid w:val="00421EB6"/>
    <w:rsid w:val="00424CB8"/>
    <w:rsid w:val="00424D23"/>
    <w:rsid w:val="00430A33"/>
    <w:rsid w:val="00441486"/>
    <w:rsid w:val="00461D31"/>
    <w:rsid w:val="00475663"/>
    <w:rsid w:val="004779B7"/>
    <w:rsid w:val="00481E26"/>
    <w:rsid w:val="004A5E59"/>
    <w:rsid w:val="004A7951"/>
    <w:rsid w:val="004B1B08"/>
    <w:rsid w:val="004B55FA"/>
    <w:rsid w:val="004C3CBA"/>
    <w:rsid w:val="004D0032"/>
    <w:rsid w:val="004D4B2F"/>
    <w:rsid w:val="004E3981"/>
    <w:rsid w:val="004E6BB3"/>
    <w:rsid w:val="004F3998"/>
    <w:rsid w:val="0050014F"/>
    <w:rsid w:val="00502DFF"/>
    <w:rsid w:val="00524642"/>
    <w:rsid w:val="005268D0"/>
    <w:rsid w:val="00550078"/>
    <w:rsid w:val="0055028E"/>
    <w:rsid w:val="005510F5"/>
    <w:rsid w:val="0055232A"/>
    <w:rsid w:val="005722DF"/>
    <w:rsid w:val="0057504E"/>
    <w:rsid w:val="005752AD"/>
    <w:rsid w:val="0059207B"/>
    <w:rsid w:val="005A0238"/>
    <w:rsid w:val="005C4AE1"/>
    <w:rsid w:val="005D762A"/>
    <w:rsid w:val="00607205"/>
    <w:rsid w:val="00611F0E"/>
    <w:rsid w:val="00632D30"/>
    <w:rsid w:val="006459D8"/>
    <w:rsid w:val="00650F94"/>
    <w:rsid w:val="006544B1"/>
    <w:rsid w:val="006552BB"/>
    <w:rsid w:val="00657F44"/>
    <w:rsid w:val="00666D68"/>
    <w:rsid w:val="00667224"/>
    <w:rsid w:val="0066726B"/>
    <w:rsid w:val="00670AFA"/>
    <w:rsid w:val="00672E1C"/>
    <w:rsid w:val="006B16F5"/>
    <w:rsid w:val="006C187D"/>
    <w:rsid w:val="006C63D7"/>
    <w:rsid w:val="006C777B"/>
    <w:rsid w:val="006D0EF9"/>
    <w:rsid w:val="006E23D5"/>
    <w:rsid w:val="006E2E11"/>
    <w:rsid w:val="006E463A"/>
    <w:rsid w:val="006F2C4C"/>
    <w:rsid w:val="006F505F"/>
    <w:rsid w:val="006F682A"/>
    <w:rsid w:val="0070235D"/>
    <w:rsid w:val="00707B94"/>
    <w:rsid w:val="00707EF9"/>
    <w:rsid w:val="00710605"/>
    <w:rsid w:val="00711453"/>
    <w:rsid w:val="00735EF4"/>
    <w:rsid w:val="00746826"/>
    <w:rsid w:val="00746DFD"/>
    <w:rsid w:val="007531C3"/>
    <w:rsid w:val="00763C5F"/>
    <w:rsid w:val="00766234"/>
    <w:rsid w:val="00767CFF"/>
    <w:rsid w:val="00772302"/>
    <w:rsid w:val="00786308"/>
    <w:rsid w:val="00787E0A"/>
    <w:rsid w:val="00794DED"/>
    <w:rsid w:val="00795A1A"/>
    <w:rsid w:val="007A6ACB"/>
    <w:rsid w:val="007B6D45"/>
    <w:rsid w:val="007C4221"/>
    <w:rsid w:val="007E4E6C"/>
    <w:rsid w:val="007E4F64"/>
    <w:rsid w:val="007E6880"/>
    <w:rsid w:val="007F0250"/>
    <w:rsid w:val="007F5168"/>
    <w:rsid w:val="007F6D81"/>
    <w:rsid w:val="007F729F"/>
    <w:rsid w:val="007F76A2"/>
    <w:rsid w:val="00813A96"/>
    <w:rsid w:val="00823345"/>
    <w:rsid w:val="00823C8E"/>
    <w:rsid w:val="00825638"/>
    <w:rsid w:val="008404E8"/>
    <w:rsid w:val="00865950"/>
    <w:rsid w:val="00874268"/>
    <w:rsid w:val="00877F7E"/>
    <w:rsid w:val="0089179C"/>
    <w:rsid w:val="00891A53"/>
    <w:rsid w:val="008A3388"/>
    <w:rsid w:val="008A42D2"/>
    <w:rsid w:val="008B24FC"/>
    <w:rsid w:val="008C5DE3"/>
    <w:rsid w:val="008D0055"/>
    <w:rsid w:val="008D4408"/>
    <w:rsid w:val="008E0F16"/>
    <w:rsid w:val="008E1B89"/>
    <w:rsid w:val="008E7DBB"/>
    <w:rsid w:val="008F61C7"/>
    <w:rsid w:val="0090229C"/>
    <w:rsid w:val="0090670A"/>
    <w:rsid w:val="00907AD0"/>
    <w:rsid w:val="00922598"/>
    <w:rsid w:val="00926F4B"/>
    <w:rsid w:val="009350DD"/>
    <w:rsid w:val="009429F7"/>
    <w:rsid w:val="00943DA5"/>
    <w:rsid w:val="00946352"/>
    <w:rsid w:val="00964F59"/>
    <w:rsid w:val="00971B2A"/>
    <w:rsid w:val="00975051"/>
    <w:rsid w:val="00987506"/>
    <w:rsid w:val="009A61F0"/>
    <w:rsid w:val="009B080E"/>
    <w:rsid w:val="009B25A5"/>
    <w:rsid w:val="009D1D73"/>
    <w:rsid w:val="009E310F"/>
    <w:rsid w:val="009E45C3"/>
    <w:rsid w:val="009E4E39"/>
    <w:rsid w:val="009F6A2E"/>
    <w:rsid w:val="00A0140A"/>
    <w:rsid w:val="00A0641F"/>
    <w:rsid w:val="00A1542A"/>
    <w:rsid w:val="00A34752"/>
    <w:rsid w:val="00A40961"/>
    <w:rsid w:val="00A4522E"/>
    <w:rsid w:val="00A475ED"/>
    <w:rsid w:val="00A57DB5"/>
    <w:rsid w:val="00A62BA2"/>
    <w:rsid w:val="00A67809"/>
    <w:rsid w:val="00A741C5"/>
    <w:rsid w:val="00A76CC1"/>
    <w:rsid w:val="00A82CBC"/>
    <w:rsid w:val="00A8328C"/>
    <w:rsid w:val="00A84603"/>
    <w:rsid w:val="00A85AE9"/>
    <w:rsid w:val="00AA139A"/>
    <w:rsid w:val="00AC35C9"/>
    <w:rsid w:val="00AC45A9"/>
    <w:rsid w:val="00AD486A"/>
    <w:rsid w:val="00AF31DE"/>
    <w:rsid w:val="00AF590B"/>
    <w:rsid w:val="00B04CBD"/>
    <w:rsid w:val="00B120BA"/>
    <w:rsid w:val="00B12A93"/>
    <w:rsid w:val="00B13185"/>
    <w:rsid w:val="00B24C07"/>
    <w:rsid w:val="00B372CA"/>
    <w:rsid w:val="00B37A97"/>
    <w:rsid w:val="00B6085A"/>
    <w:rsid w:val="00B7320C"/>
    <w:rsid w:val="00B734AA"/>
    <w:rsid w:val="00B861CB"/>
    <w:rsid w:val="00B90D0D"/>
    <w:rsid w:val="00B92925"/>
    <w:rsid w:val="00B9309E"/>
    <w:rsid w:val="00B97C50"/>
    <w:rsid w:val="00BA3C26"/>
    <w:rsid w:val="00BC6393"/>
    <w:rsid w:val="00BD012D"/>
    <w:rsid w:val="00BD5A82"/>
    <w:rsid w:val="00BE03CB"/>
    <w:rsid w:val="00C10EF9"/>
    <w:rsid w:val="00C246CE"/>
    <w:rsid w:val="00C250F4"/>
    <w:rsid w:val="00C2684C"/>
    <w:rsid w:val="00C26CAA"/>
    <w:rsid w:val="00C320DF"/>
    <w:rsid w:val="00C341B1"/>
    <w:rsid w:val="00C3724D"/>
    <w:rsid w:val="00C6232B"/>
    <w:rsid w:val="00C66145"/>
    <w:rsid w:val="00C6654D"/>
    <w:rsid w:val="00C668C7"/>
    <w:rsid w:val="00C67E5A"/>
    <w:rsid w:val="00C74562"/>
    <w:rsid w:val="00C77C8F"/>
    <w:rsid w:val="00C8376A"/>
    <w:rsid w:val="00CA4402"/>
    <w:rsid w:val="00CB28A0"/>
    <w:rsid w:val="00CB2D62"/>
    <w:rsid w:val="00CC2672"/>
    <w:rsid w:val="00CC3A79"/>
    <w:rsid w:val="00CD75B1"/>
    <w:rsid w:val="00D078FF"/>
    <w:rsid w:val="00D07F29"/>
    <w:rsid w:val="00D17383"/>
    <w:rsid w:val="00D26F19"/>
    <w:rsid w:val="00D2709C"/>
    <w:rsid w:val="00D27F9E"/>
    <w:rsid w:val="00D30C8B"/>
    <w:rsid w:val="00D34F36"/>
    <w:rsid w:val="00D37FBC"/>
    <w:rsid w:val="00D6227E"/>
    <w:rsid w:val="00D63187"/>
    <w:rsid w:val="00D77330"/>
    <w:rsid w:val="00D912DB"/>
    <w:rsid w:val="00DB5D85"/>
    <w:rsid w:val="00DC77EB"/>
    <w:rsid w:val="00DD6861"/>
    <w:rsid w:val="00DE132C"/>
    <w:rsid w:val="00E0168B"/>
    <w:rsid w:val="00E05BD2"/>
    <w:rsid w:val="00E12090"/>
    <w:rsid w:val="00E1385C"/>
    <w:rsid w:val="00E34706"/>
    <w:rsid w:val="00E34B48"/>
    <w:rsid w:val="00E7540E"/>
    <w:rsid w:val="00E75B5D"/>
    <w:rsid w:val="00E76F1E"/>
    <w:rsid w:val="00EA3469"/>
    <w:rsid w:val="00EA684C"/>
    <w:rsid w:val="00EB48ED"/>
    <w:rsid w:val="00EB625C"/>
    <w:rsid w:val="00EB6571"/>
    <w:rsid w:val="00EC068A"/>
    <w:rsid w:val="00ED1EE7"/>
    <w:rsid w:val="00EE19F0"/>
    <w:rsid w:val="00EE5D4E"/>
    <w:rsid w:val="00F012E0"/>
    <w:rsid w:val="00F1016B"/>
    <w:rsid w:val="00F1695E"/>
    <w:rsid w:val="00F33FA7"/>
    <w:rsid w:val="00F37BE3"/>
    <w:rsid w:val="00F444AC"/>
    <w:rsid w:val="00F553BE"/>
    <w:rsid w:val="00F6177C"/>
    <w:rsid w:val="00F65873"/>
    <w:rsid w:val="00F72057"/>
    <w:rsid w:val="00F7666B"/>
    <w:rsid w:val="00F81B59"/>
    <w:rsid w:val="00F876DC"/>
    <w:rsid w:val="00F91D9C"/>
    <w:rsid w:val="00F93CCC"/>
    <w:rsid w:val="00F97EBE"/>
    <w:rsid w:val="00FA34E9"/>
    <w:rsid w:val="00FB1E72"/>
    <w:rsid w:val="00FB3ADF"/>
    <w:rsid w:val="00FE30BC"/>
    <w:rsid w:val="00FE64B7"/>
    <w:rsid w:val="00FF1BCA"/>
    <w:rsid w:val="00FF2F51"/>
    <w:rsid w:val="00FF3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0E6658"/>
  <w14:defaultImageDpi w14:val="300"/>
  <w15:docId w15:val="{7EAFC68F-37E4-490E-B068-35E17D1AF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246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34E9"/>
  </w:style>
  <w:style w:type="paragraph" w:styleId="Footer">
    <w:name w:val="footer"/>
    <w:basedOn w:val="Normal"/>
    <w:link w:val="FooterChar"/>
    <w:uiPriority w:val="99"/>
    <w:unhideWhenUsed/>
    <w:rsid w:val="00FA34E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A34E9"/>
  </w:style>
  <w:style w:type="paragraph" w:styleId="ListParagraph">
    <w:name w:val="List Paragraph"/>
    <w:basedOn w:val="Normal"/>
    <w:uiPriority w:val="34"/>
    <w:qFormat/>
    <w:rsid w:val="0052464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44AC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44AC"/>
    <w:rPr>
      <w:rFonts w:ascii="Segoe UI" w:hAnsi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D00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4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Robbins</dc:creator>
  <cp:lastModifiedBy>Hannah Delaney</cp:lastModifiedBy>
  <cp:revision>6</cp:revision>
  <cp:lastPrinted>2025-05-22T15:06:00Z</cp:lastPrinted>
  <dcterms:created xsi:type="dcterms:W3CDTF">2026-05-12T16:06:00Z</dcterms:created>
  <dcterms:modified xsi:type="dcterms:W3CDTF">2026-06-02T07:05:00Z</dcterms:modified>
</cp:coreProperties>
</file>